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14:paraId="3A09B5A7" w14:textId="77777777" w:rsidTr="005611F7">
        <w:tc>
          <w:tcPr>
            <w:tcW w:w="4606" w:type="dxa"/>
            <w:shd w:val="clear" w:color="auto" w:fill="auto"/>
          </w:tcPr>
          <w:p w14:paraId="0A279C02" w14:textId="77777777" w:rsidR="003F1E7A" w:rsidRPr="00847191" w:rsidRDefault="007D6822" w:rsidP="005611F7">
            <w:pPr>
              <w:suppressAutoHyphens w:val="0"/>
              <w:jc w:val="right"/>
              <w:rPr>
                <w:rFonts w:ascii="Calibri" w:eastAsia="Calibri" w:hAnsi="Calibri" w:cs="Calibri"/>
                <w:sz w:val="26"/>
                <w:szCs w:val="26"/>
                <w:lang w:eastAsia="en-US"/>
              </w:rPr>
            </w:pPr>
            <w:r>
              <w:rPr>
                <w:noProof/>
                <w:lang w:eastAsia="fr-FR"/>
              </w:rPr>
              <w:drawing>
                <wp:anchor distT="0" distB="0" distL="114300" distR="114300" simplePos="0" relativeHeight="251652608" behindDoc="0" locked="0" layoutInCell="1" allowOverlap="1" wp14:anchorId="0EF2C292" wp14:editId="121F0FDE">
                  <wp:simplePos x="0" y="0"/>
                  <wp:positionH relativeFrom="margin">
                    <wp:posOffset>-52705</wp:posOffset>
                  </wp:positionH>
                  <wp:positionV relativeFrom="paragraph">
                    <wp:posOffset>33020</wp:posOffset>
                  </wp:positionV>
                  <wp:extent cx="1390650" cy="1258570"/>
                  <wp:effectExtent l="0" t="0" r="0" b="0"/>
                  <wp:wrapNone/>
                  <wp:docPr id="17"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0650" cy="12585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98BBF0" w14:textId="77777777" w:rsidR="003F1E7A" w:rsidRPr="003F1E7A" w:rsidRDefault="003F1E7A" w:rsidP="005611F7">
            <w:pPr>
              <w:suppressAutoHyphens w:val="0"/>
              <w:jc w:val="right"/>
              <w:rPr>
                <w:rFonts w:ascii="Calibri" w:eastAsia="Calibri" w:hAnsi="Calibri"/>
                <w:sz w:val="22"/>
                <w:szCs w:val="22"/>
                <w:lang w:eastAsia="en-US"/>
              </w:rPr>
            </w:pPr>
          </w:p>
          <w:p w14:paraId="7A6EBD67" w14:textId="77777777" w:rsidR="003F1E7A" w:rsidRPr="003F1E7A" w:rsidRDefault="003F1E7A" w:rsidP="005611F7">
            <w:pPr>
              <w:suppressAutoHyphens w:val="0"/>
              <w:jc w:val="right"/>
              <w:rPr>
                <w:rFonts w:ascii="Calibri" w:eastAsia="Calibri" w:hAnsi="Calibri"/>
                <w:sz w:val="22"/>
                <w:szCs w:val="22"/>
                <w:lang w:eastAsia="en-US"/>
              </w:rPr>
            </w:pPr>
          </w:p>
          <w:p w14:paraId="056502BF" w14:textId="77777777"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14:paraId="0F270346" w14:textId="77777777" w:rsidR="003F1E7A" w:rsidRPr="003F1E7A" w:rsidRDefault="003F1E7A" w:rsidP="005611F7">
            <w:pPr>
              <w:suppressAutoHyphens w:val="0"/>
              <w:jc w:val="right"/>
              <w:rPr>
                <w:rFonts w:ascii="Calibri" w:eastAsia="Calibri" w:hAnsi="Calibri"/>
                <w:sz w:val="22"/>
                <w:szCs w:val="22"/>
                <w:lang w:eastAsia="en-US"/>
              </w:rPr>
            </w:pPr>
          </w:p>
          <w:p w14:paraId="66B55C82" w14:textId="77777777" w:rsidR="0059213A" w:rsidRPr="007D704A" w:rsidRDefault="00E876ED" w:rsidP="005611F7">
            <w:pPr>
              <w:suppressAutoHyphens w:val="0"/>
              <w:jc w:val="right"/>
              <w:rPr>
                <w:rFonts w:ascii="Calibri" w:eastAsia="Calibri" w:hAnsi="Calibri" w:cs="Calibri"/>
                <w:b/>
                <w:noProof/>
                <w:sz w:val="26"/>
                <w:szCs w:val="26"/>
                <w:lang w:eastAsia="fr-FR"/>
              </w:rPr>
            </w:pPr>
            <w:r>
              <w:rPr>
                <w:rFonts w:ascii="Calibri" w:eastAsia="Calibri" w:hAnsi="Calibri" w:cs="Calibri"/>
                <w:b/>
                <w:noProof/>
                <w:sz w:val="26"/>
                <w:szCs w:val="26"/>
                <w:lang w:eastAsia="fr-FR"/>
              </w:rPr>
              <w:t>État-major des a</w:t>
            </w:r>
            <w:r w:rsidR="0059213A" w:rsidRPr="007D704A">
              <w:rPr>
                <w:rFonts w:ascii="Calibri" w:eastAsia="Calibri" w:hAnsi="Calibri" w:cs="Calibri"/>
                <w:b/>
                <w:noProof/>
                <w:sz w:val="26"/>
                <w:szCs w:val="26"/>
                <w:lang w:eastAsia="fr-FR"/>
              </w:rPr>
              <w:t>rmées</w:t>
            </w:r>
          </w:p>
          <w:p w14:paraId="56AADD63" w14:textId="77777777" w:rsidR="003F1E7A" w:rsidRPr="007D704A" w:rsidRDefault="0059213A" w:rsidP="005611F7">
            <w:pPr>
              <w:suppressAutoHyphens w:val="0"/>
              <w:jc w:val="right"/>
              <w:rPr>
                <w:rFonts w:ascii="Calibri" w:eastAsia="Calibri" w:hAnsi="Calibri" w:cs="Calibri"/>
                <w:b/>
                <w:noProof/>
                <w:sz w:val="26"/>
                <w:szCs w:val="26"/>
                <w:lang w:eastAsia="fr-FR"/>
              </w:rPr>
            </w:pPr>
            <w:r w:rsidRPr="007D704A">
              <w:rPr>
                <w:rFonts w:ascii="Calibri" w:eastAsia="Calibri" w:hAnsi="Calibri" w:cs="Calibri"/>
                <w:b/>
                <w:noProof/>
                <w:sz w:val="26"/>
                <w:szCs w:val="26"/>
                <w:lang w:eastAsia="fr-FR"/>
              </w:rPr>
              <w:t>Forces armées en Guyane</w:t>
            </w:r>
          </w:p>
          <w:p w14:paraId="73FC09F6" w14:textId="77777777" w:rsidR="003F1E7A" w:rsidRPr="007D704A" w:rsidRDefault="0059213A" w:rsidP="005611F7">
            <w:pPr>
              <w:suppressAutoHyphens w:val="0"/>
              <w:jc w:val="right"/>
              <w:rPr>
                <w:rFonts w:ascii="Calibri" w:eastAsia="Calibri" w:hAnsi="Calibri" w:cs="Calibri"/>
                <w:b/>
                <w:noProof/>
                <w:sz w:val="26"/>
                <w:szCs w:val="26"/>
                <w:lang w:eastAsia="fr-FR"/>
              </w:rPr>
            </w:pPr>
            <w:r w:rsidRPr="007D704A">
              <w:rPr>
                <w:rFonts w:ascii="Calibri" w:eastAsia="Calibri" w:hAnsi="Calibri" w:cs="Calibri"/>
                <w:b/>
                <w:noProof/>
                <w:sz w:val="26"/>
                <w:szCs w:val="26"/>
                <w:lang w:eastAsia="fr-FR"/>
              </w:rPr>
              <w:t>DiCOM-GS</w:t>
            </w:r>
            <w:r w:rsidR="00E7220C" w:rsidRPr="007D704A">
              <w:rPr>
                <w:rFonts w:ascii="Calibri" w:eastAsia="Calibri" w:hAnsi="Calibri" w:cs="Calibri"/>
                <w:b/>
                <w:noProof/>
                <w:sz w:val="26"/>
                <w:szCs w:val="26"/>
                <w:lang w:eastAsia="fr-FR"/>
              </w:rPr>
              <w:t>C</w:t>
            </w:r>
          </w:p>
          <w:p w14:paraId="27170AE5" w14:textId="77777777" w:rsidR="003F1E7A" w:rsidRPr="003F1E7A" w:rsidRDefault="003F1E7A" w:rsidP="005611F7">
            <w:pPr>
              <w:suppressAutoHyphens w:val="0"/>
              <w:jc w:val="right"/>
              <w:rPr>
                <w:rFonts w:ascii="Calibri" w:eastAsia="Calibri" w:hAnsi="Calibri"/>
                <w:sz w:val="22"/>
                <w:szCs w:val="22"/>
                <w:lang w:eastAsia="en-US"/>
              </w:rPr>
            </w:pPr>
          </w:p>
        </w:tc>
      </w:tr>
    </w:tbl>
    <w:p w14:paraId="218AA5EE" w14:textId="77777777"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14:paraId="7922BD7D" w14:textId="77777777">
        <w:tc>
          <w:tcPr>
            <w:tcW w:w="10419" w:type="dxa"/>
            <w:shd w:val="clear" w:color="auto" w:fill="auto"/>
          </w:tcPr>
          <w:p w14:paraId="5F0C6244" w14:textId="77777777" w:rsidR="00DE2274" w:rsidRPr="00D6181B" w:rsidRDefault="00DE2274" w:rsidP="00FA099A">
            <w:pPr>
              <w:pStyle w:val="Pieddepage"/>
              <w:tabs>
                <w:tab w:val="clear" w:pos="4536"/>
                <w:tab w:val="clear" w:pos="9072"/>
              </w:tabs>
              <w:jc w:val="center"/>
              <w:rPr>
                <w:rFonts w:ascii="Calibri" w:hAnsi="Calibri" w:cs="Calibri"/>
                <w:sz w:val="26"/>
                <w:szCs w:val="26"/>
              </w:rPr>
            </w:pPr>
          </w:p>
        </w:tc>
      </w:tr>
    </w:tbl>
    <w:p w14:paraId="44CC6F1A" w14:textId="77777777" w:rsidR="00472B25" w:rsidRPr="00D6181B" w:rsidRDefault="00472B25">
      <w:pPr>
        <w:rPr>
          <w:rFonts w:ascii="Calibri" w:hAnsi="Calibri" w:cs="Calibri"/>
          <w:sz w:val="26"/>
          <w:szCs w:val="26"/>
        </w:rPr>
        <w:sectPr w:rsidR="00472B25" w:rsidRPr="00D6181B">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14:paraId="6348A867" w14:textId="77777777">
        <w:tc>
          <w:tcPr>
            <w:tcW w:w="9288" w:type="dxa"/>
            <w:shd w:val="clear" w:color="auto" w:fill="66CCFF"/>
          </w:tcPr>
          <w:p w14:paraId="71CF1AAC" w14:textId="77777777"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14:paraId="313F3DB5" w14:textId="77777777"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14:paraId="622F2118" w14:textId="77777777"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14:paraId="4515757A" w14:textId="77777777"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14:paraId="75716483" w14:textId="77777777"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53B961AB" w14:textId="77777777">
        <w:tc>
          <w:tcPr>
            <w:tcW w:w="10331" w:type="dxa"/>
            <w:shd w:val="clear" w:color="auto" w:fill="66CCFF"/>
          </w:tcPr>
          <w:p w14:paraId="1A29E16A" w14:textId="77777777"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14:paraId="09E4C5E0" w14:textId="77777777" w:rsidR="00233B64" w:rsidRDefault="00233B64" w:rsidP="00233B64">
      <w:pPr>
        <w:pStyle w:val="Titre3"/>
        <w:numPr>
          <w:ilvl w:val="2"/>
          <w:numId w:val="8"/>
        </w:numPr>
        <w:tabs>
          <w:tab w:val="center" w:pos="5103"/>
          <w:tab w:val="right" w:pos="10065"/>
        </w:tabs>
        <w:ind w:left="720" w:hanging="720"/>
        <w:jc w:val="both"/>
        <w:rPr>
          <w:rFonts w:ascii="Calibri" w:hAnsi="Calibri" w:cs="Calibri"/>
          <w:sz w:val="26"/>
          <w:szCs w:val="26"/>
        </w:rPr>
      </w:pPr>
    </w:p>
    <w:p w14:paraId="2887D34E" w14:textId="77777777" w:rsidR="00B54BC2" w:rsidRPr="00E71E1F" w:rsidRDefault="00B54BC2" w:rsidP="00B54BC2">
      <w:pPr>
        <w:pStyle w:val="Titre3"/>
        <w:tabs>
          <w:tab w:val="num" w:pos="0"/>
          <w:tab w:val="center" w:pos="5103"/>
          <w:tab w:val="right" w:pos="10065"/>
        </w:tabs>
        <w:ind w:left="720" w:hanging="720"/>
        <w:jc w:val="both"/>
        <w:rPr>
          <w:rFonts w:ascii="Calibri" w:hAnsi="Calibri" w:cs="Calibri"/>
          <w:sz w:val="26"/>
          <w:szCs w:val="26"/>
        </w:rPr>
      </w:pPr>
      <w:r>
        <w:rPr>
          <w:rFonts w:ascii="Calibri" w:hAnsi="Calibri" w:cs="Calibri"/>
          <w:sz w:val="26"/>
          <w:szCs w:val="26"/>
        </w:rPr>
        <w:t xml:space="preserve">Ministère des Armées </w:t>
      </w:r>
    </w:p>
    <w:p w14:paraId="7DC22243" w14:textId="77777777" w:rsidR="00EE54EB" w:rsidRPr="00EE54EB" w:rsidRDefault="00EE54EB" w:rsidP="00EE54EB">
      <w:pPr>
        <w:jc w:val="both"/>
        <w:rPr>
          <w:rFonts w:ascii="Calibri" w:hAnsi="Calibri" w:cs="Calibri"/>
          <w:b/>
          <w:bCs/>
          <w:sz w:val="26"/>
          <w:szCs w:val="26"/>
        </w:rPr>
      </w:pPr>
      <w:r w:rsidRPr="00EE54EB">
        <w:rPr>
          <w:rFonts w:ascii="Calibri" w:hAnsi="Calibri" w:cs="Calibri"/>
          <w:b/>
          <w:bCs/>
          <w:sz w:val="26"/>
          <w:szCs w:val="26"/>
        </w:rPr>
        <w:t xml:space="preserve">Direction du commissariat d’outre-mer </w:t>
      </w:r>
      <w:r w:rsidR="006E08DC">
        <w:rPr>
          <w:rFonts w:ascii="Calibri" w:hAnsi="Calibri" w:cs="Calibri"/>
          <w:b/>
          <w:bCs/>
          <w:sz w:val="26"/>
          <w:szCs w:val="26"/>
        </w:rPr>
        <w:t>et</w:t>
      </w:r>
      <w:r w:rsidRPr="00EE54EB">
        <w:rPr>
          <w:rFonts w:ascii="Calibri" w:hAnsi="Calibri" w:cs="Calibri"/>
          <w:b/>
          <w:bCs/>
          <w:sz w:val="26"/>
          <w:szCs w:val="26"/>
        </w:rPr>
        <w:t xml:space="preserve"> </w:t>
      </w:r>
    </w:p>
    <w:p w14:paraId="1BA956C2" w14:textId="77777777" w:rsidR="00EE54EB" w:rsidRDefault="00EE54EB" w:rsidP="00EE54EB">
      <w:pPr>
        <w:pStyle w:val="Titre3"/>
        <w:tabs>
          <w:tab w:val="num" w:pos="0"/>
          <w:tab w:val="center" w:pos="5103"/>
          <w:tab w:val="right" w:pos="10065"/>
        </w:tabs>
        <w:ind w:left="720" w:hanging="720"/>
        <w:jc w:val="both"/>
        <w:rPr>
          <w:rFonts w:ascii="Calibri" w:hAnsi="Calibri" w:cs="Calibri"/>
          <w:sz w:val="26"/>
          <w:szCs w:val="26"/>
        </w:rPr>
      </w:pPr>
      <w:r w:rsidRPr="00EE54EB">
        <w:rPr>
          <w:rFonts w:ascii="Calibri" w:hAnsi="Calibri" w:cs="Calibri"/>
          <w:sz w:val="26"/>
          <w:szCs w:val="26"/>
        </w:rPr>
        <w:t xml:space="preserve">Groupement de soutien </w:t>
      </w:r>
      <w:r w:rsidR="00E7220C">
        <w:rPr>
          <w:rFonts w:ascii="Calibri" w:hAnsi="Calibri" w:cs="Calibri"/>
          <w:sz w:val="26"/>
          <w:szCs w:val="26"/>
        </w:rPr>
        <w:t>commissariat</w:t>
      </w:r>
      <w:r w:rsidRPr="00EE54EB">
        <w:rPr>
          <w:rFonts w:ascii="Calibri" w:hAnsi="Calibri" w:cs="Calibri"/>
          <w:sz w:val="26"/>
          <w:szCs w:val="26"/>
        </w:rPr>
        <w:t xml:space="preserve"> de Guyane</w:t>
      </w:r>
      <w:r w:rsidRPr="00E71E1F">
        <w:rPr>
          <w:rFonts w:ascii="Calibri" w:hAnsi="Calibri" w:cs="Calibri"/>
          <w:sz w:val="26"/>
          <w:szCs w:val="26"/>
        </w:rPr>
        <w:t xml:space="preserve"> </w:t>
      </w:r>
    </w:p>
    <w:p w14:paraId="4A72120A" w14:textId="77777777" w:rsidR="00B54BC2" w:rsidRPr="00E71E1F" w:rsidRDefault="00B54BC2" w:rsidP="00EE54EB">
      <w:pPr>
        <w:pStyle w:val="Titre3"/>
        <w:tabs>
          <w:tab w:val="num" w:pos="0"/>
          <w:tab w:val="center" w:pos="5103"/>
          <w:tab w:val="right" w:pos="10065"/>
        </w:tabs>
        <w:ind w:left="720" w:hanging="720"/>
        <w:jc w:val="both"/>
        <w:rPr>
          <w:rFonts w:ascii="Calibri" w:hAnsi="Calibri" w:cs="Calibri"/>
          <w:sz w:val="26"/>
          <w:szCs w:val="26"/>
        </w:rPr>
      </w:pPr>
      <w:r w:rsidRPr="00E71E1F">
        <w:rPr>
          <w:rFonts w:ascii="Calibri" w:hAnsi="Calibri" w:cs="Calibri"/>
          <w:sz w:val="26"/>
          <w:szCs w:val="26"/>
        </w:rPr>
        <w:t xml:space="preserve">Quartier </w:t>
      </w:r>
      <w:r>
        <w:rPr>
          <w:rFonts w:ascii="Calibri" w:hAnsi="Calibri" w:cs="Calibri"/>
          <w:sz w:val="26"/>
          <w:szCs w:val="26"/>
        </w:rPr>
        <w:t>L</w:t>
      </w:r>
      <w:r w:rsidRPr="00E71E1F">
        <w:rPr>
          <w:rFonts w:ascii="Calibri" w:hAnsi="Calibri" w:cs="Calibri"/>
          <w:sz w:val="26"/>
          <w:szCs w:val="26"/>
        </w:rPr>
        <w:t>a Madeleine</w:t>
      </w:r>
      <w:r>
        <w:rPr>
          <w:rFonts w:ascii="Calibri" w:hAnsi="Calibri" w:cs="Calibri"/>
          <w:sz w:val="26"/>
          <w:szCs w:val="26"/>
        </w:rPr>
        <w:t xml:space="preserve"> </w:t>
      </w:r>
      <w:r w:rsidRPr="00E71E1F">
        <w:rPr>
          <w:rFonts w:ascii="Calibri" w:hAnsi="Calibri" w:cs="Calibri"/>
          <w:sz w:val="26"/>
          <w:szCs w:val="26"/>
        </w:rPr>
        <w:t>–</w:t>
      </w:r>
      <w:r>
        <w:rPr>
          <w:rFonts w:ascii="Calibri" w:hAnsi="Calibri" w:cs="Calibri"/>
          <w:sz w:val="26"/>
          <w:szCs w:val="26"/>
        </w:rPr>
        <w:t xml:space="preserve"> </w:t>
      </w:r>
      <w:r w:rsidRPr="00E71E1F">
        <w:rPr>
          <w:rFonts w:ascii="Calibri" w:hAnsi="Calibri" w:cs="Calibri"/>
          <w:sz w:val="26"/>
          <w:szCs w:val="26"/>
        </w:rPr>
        <w:t xml:space="preserve">CS 56019  </w:t>
      </w:r>
    </w:p>
    <w:p w14:paraId="152AE101" w14:textId="77777777" w:rsidR="00B54BC2" w:rsidRDefault="00B54BC2" w:rsidP="00B54BC2">
      <w:pPr>
        <w:pStyle w:val="Titre3"/>
        <w:tabs>
          <w:tab w:val="num" w:pos="0"/>
          <w:tab w:val="center" w:pos="5103"/>
          <w:tab w:val="right" w:pos="10065"/>
        </w:tabs>
        <w:ind w:left="720" w:hanging="720"/>
        <w:jc w:val="both"/>
        <w:rPr>
          <w:rFonts w:ascii="Calibri" w:hAnsi="Calibri" w:cs="Calibri"/>
          <w:sz w:val="26"/>
          <w:szCs w:val="26"/>
        </w:rPr>
      </w:pPr>
      <w:r>
        <w:rPr>
          <w:rFonts w:ascii="Calibri" w:hAnsi="Calibri" w:cs="Calibri"/>
          <w:sz w:val="26"/>
          <w:szCs w:val="26"/>
        </w:rPr>
        <w:t>97 306 Cayenne CEDEX</w:t>
      </w:r>
    </w:p>
    <w:p w14:paraId="29068EE6" w14:textId="77777777" w:rsidR="00B54BC2" w:rsidRPr="00452E46" w:rsidRDefault="00B54BC2" w:rsidP="00B54BC2">
      <w:pPr>
        <w:numPr>
          <w:ilvl w:val="0"/>
          <w:numId w:val="1"/>
        </w:numPr>
        <w:ind w:left="432" w:hanging="432"/>
        <w:jc w:val="both"/>
        <w:rPr>
          <w:rFonts w:ascii="Calibri" w:hAnsi="Calibri" w:cs="Calibri"/>
          <w:b/>
          <w:bCs/>
          <w:sz w:val="26"/>
          <w:szCs w:val="26"/>
        </w:rPr>
      </w:pPr>
      <w:r w:rsidRPr="00452E46">
        <w:rPr>
          <w:rFonts w:ascii="Calibri" w:hAnsi="Calibri" w:cs="Calibri"/>
          <w:b/>
          <w:bCs/>
          <w:sz w:val="26"/>
          <w:szCs w:val="26"/>
        </w:rPr>
        <w:t>Téléphone : 05 94 39 59 60</w:t>
      </w:r>
    </w:p>
    <w:p w14:paraId="7BA4D57C" w14:textId="77777777" w:rsidR="00B54BC2" w:rsidRPr="00E71E1F" w:rsidRDefault="00B54BC2" w:rsidP="00B54BC2">
      <w:pPr>
        <w:pStyle w:val="Titre3"/>
        <w:tabs>
          <w:tab w:val="num" w:pos="0"/>
          <w:tab w:val="center" w:pos="5103"/>
          <w:tab w:val="right" w:pos="10065"/>
        </w:tabs>
        <w:ind w:left="720" w:hanging="720"/>
        <w:jc w:val="both"/>
        <w:rPr>
          <w:rFonts w:ascii="Calibri" w:hAnsi="Calibri" w:cs="Calibri"/>
          <w:sz w:val="26"/>
          <w:szCs w:val="26"/>
        </w:rPr>
      </w:pPr>
      <w:r w:rsidRPr="00E71E1F">
        <w:rPr>
          <w:rFonts w:ascii="Calibri" w:hAnsi="Calibri" w:cs="Calibri"/>
          <w:sz w:val="26"/>
          <w:szCs w:val="26"/>
        </w:rPr>
        <w:t xml:space="preserve">Courriel : </w:t>
      </w:r>
      <w:hyperlink r:id="rId15" w:history="1">
        <w:r w:rsidRPr="00E71E1F">
          <w:rPr>
            <w:rStyle w:val="Lienhypertexte"/>
            <w:rFonts w:ascii="Calibri" w:hAnsi="Calibri" w:cs="Calibri"/>
            <w:b w:val="0"/>
            <w:sz w:val="26"/>
            <w:szCs w:val="26"/>
          </w:rPr>
          <w:t>dicom-guf-smp.referent.fct@intradef.gouv.fr</w:t>
        </w:r>
      </w:hyperlink>
      <w:r>
        <w:rPr>
          <w:rFonts w:ascii="Calibri" w:hAnsi="Calibri" w:cs="Calibri"/>
          <w:sz w:val="26"/>
          <w:szCs w:val="26"/>
        </w:rPr>
        <w:t xml:space="preserve"> </w:t>
      </w:r>
    </w:p>
    <w:p w14:paraId="7D9EDE45" w14:textId="77777777"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752FA80E" w14:textId="77777777">
        <w:tc>
          <w:tcPr>
            <w:tcW w:w="10331" w:type="dxa"/>
            <w:shd w:val="clear" w:color="auto" w:fill="66CCFF"/>
          </w:tcPr>
          <w:p w14:paraId="52C1F061" w14:textId="77777777"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14:paraId="404F13BA" w14:textId="77777777" w:rsidR="009A394A" w:rsidRPr="00D6181B" w:rsidRDefault="009A394A">
      <w:pPr>
        <w:jc w:val="both"/>
        <w:rPr>
          <w:rFonts w:ascii="Calibri" w:hAnsi="Calibri" w:cs="Calibri"/>
          <w:bCs/>
          <w:sz w:val="26"/>
          <w:szCs w:val="26"/>
        </w:rPr>
      </w:pPr>
    </w:p>
    <w:p w14:paraId="51F0BF14" w14:textId="6BF19B20" w:rsidR="003037AF" w:rsidRDefault="004258C1" w:rsidP="00155496">
      <w:pPr>
        <w:tabs>
          <w:tab w:val="left" w:pos="426"/>
          <w:tab w:val="left" w:pos="851"/>
        </w:tabs>
        <w:jc w:val="both"/>
        <w:rPr>
          <w:rFonts w:asciiTheme="minorHAnsi" w:hAnsiTheme="minorHAnsi" w:cstheme="minorHAnsi"/>
          <w:b/>
          <w:sz w:val="26"/>
          <w:szCs w:val="26"/>
        </w:rPr>
      </w:pPr>
      <w:sdt>
        <w:sdtPr>
          <w:rPr>
            <w:rFonts w:asciiTheme="minorHAnsi" w:hAnsiTheme="minorHAnsi" w:cstheme="minorHAnsi"/>
            <w:b/>
            <w:sz w:val="26"/>
            <w:szCs w:val="26"/>
          </w:rPr>
          <w:id w:val="756488475"/>
          <w:placeholder>
            <w:docPart w:val="B441F920E57E478380128C5E9F5C6F8F"/>
          </w:placeholder>
          <w:text/>
        </w:sdtPr>
        <w:sdtEndPr/>
        <w:sdtContent>
          <w:r w:rsidR="004C402A">
            <w:rPr>
              <w:rFonts w:asciiTheme="minorHAnsi" w:hAnsiTheme="minorHAnsi" w:cstheme="minorHAnsi"/>
              <w:b/>
              <w:sz w:val="26"/>
              <w:szCs w:val="26"/>
            </w:rPr>
            <w:t>P</w:t>
          </w:r>
          <w:r w:rsidR="00155496" w:rsidRPr="00155496">
            <w:rPr>
              <w:rFonts w:asciiTheme="minorHAnsi" w:hAnsiTheme="minorHAnsi" w:cstheme="minorHAnsi"/>
              <w:b/>
              <w:sz w:val="26"/>
              <w:szCs w:val="26"/>
            </w:rPr>
            <w:t>restations de réalisation d'états des lieux (EDL) au profit des organismes soutenus par la DICOM</w:t>
          </w:r>
          <w:r w:rsidR="00B17400">
            <w:rPr>
              <w:rFonts w:asciiTheme="minorHAnsi" w:hAnsiTheme="minorHAnsi" w:cstheme="minorHAnsi"/>
              <w:b/>
              <w:sz w:val="26"/>
              <w:szCs w:val="26"/>
            </w:rPr>
            <w:t>-GSC</w:t>
          </w:r>
          <w:r w:rsidR="00155496" w:rsidRPr="00155496">
            <w:rPr>
              <w:rFonts w:asciiTheme="minorHAnsi" w:hAnsiTheme="minorHAnsi" w:cstheme="minorHAnsi"/>
              <w:b/>
              <w:sz w:val="26"/>
              <w:szCs w:val="26"/>
            </w:rPr>
            <w:t xml:space="preserve"> de Guyane   </w:t>
          </w:r>
        </w:sdtContent>
      </w:sdt>
    </w:p>
    <w:p w14:paraId="2D56E776" w14:textId="00C9814A" w:rsidR="003037AF" w:rsidRDefault="003037AF" w:rsidP="00155496">
      <w:pPr>
        <w:tabs>
          <w:tab w:val="left" w:pos="426"/>
          <w:tab w:val="left" w:pos="851"/>
        </w:tabs>
        <w:jc w:val="both"/>
        <w:rPr>
          <w:rFonts w:asciiTheme="minorHAnsi" w:hAnsiTheme="minorHAnsi" w:cstheme="minorHAnsi"/>
          <w:b/>
          <w:sz w:val="26"/>
          <w:szCs w:val="26"/>
        </w:rPr>
      </w:pPr>
    </w:p>
    <w:p w14:paraId="73BFCAFA" w14:textId="699103B4" w:rsidR="003037AF" w:rsidRPr="008A274F" w:rsidRDefault="004258C1" w:rsidP="003037AF">
      <w:pPr>
        <w:tabs>
          <w:tab w:val="left" w:pos="426"/>
          <w:tab w:val="left" w:pos="851"/>
        </w:tabs>
        <w:jc w:val="both"/>
        <w:rPr>
          <w:rFonts w:asciiTheme="minorHAnsi" w:hAnsiTheme="minorHAnsi" w:cstheme="minorHAnsi"/>
          <w:sz w:val="26"/>
          <w:szCs w:val="26"/>
        </w:rPr>
      </w:pPr>
      <w:r>
        <w:rPr>
          <w:rFonts w:asciiTheme="minorHAnsi" w:hAnsiTheme="minorHAnsi" w:cstheme="minorHAnsi"/>
          <w:sz w:val="26"/>
          <w:szCs w:val="26"/>
        </w:rPr>
        <w:t>Lot n°</w:t>
      </w:r>
      <w:r w:rsidR="003037AF" w:rsidRPr="008A274F">
        <w:rPr>
          <w:rFonts w:asciiTheme="minorHAnsi" w:hAnsiTheme="minorHAnsi" w:cstheme="minorHAnsi"/>
          <w:sz w:val="26"/>
          <w:szCs w:val="26"/>
        </w:rPr>
        <w:t xml:space="preserve"> 1 - Prestations de réalisation d'états des lieux (EDL) au profit des organismes soutenus par la DICOM</w:t>
      </w:r>
      <w:r w:rsidR="00B17400">
        <w:rPr>
          <w:rFonts w:asciiTheme="minorHAnsi" w:hAnsiTheme="minorHAnsi" w:cstheme="minorHAnsi"/>
          <w:sz w:val="26"/>
          <w:szCs w:val="26"/>
        </w:rPr>
        <w:t>-GSC</w:t>
      </w:r>
      <w:r w:rsidR="003037AF" w:rsidRPr="008A274F">
        <w:rPr>
          <w:rFonts w:asciiTheme="minorHAnsi" w:hAnsiTheme="minorHAnsi" w:cstheme="minorHAnsi"/>
          <w:sz w:val="26"/>
          <w:szCs w:val="26"/>
        </w:rPr>
        <w:t xml:space="preserve"> de Guyane situés dans les communes de l'Île de Cayenne</w:t>
      </w:r>
    </w:p>
    <w:p w14:paraId="1FDADCEC" w14:textId="77777777" w:rsidR="003037AF" w:rsidRPr="008A274F" w:rsidRDefault="003037AF" w:rsidP="003037AF">
      <w:pPr>
        <w:tabs>
          <w:tab w:val="left" w:pos="426"/>
          <w:tab w:val="left" w:pos="851"/>
        </w:tabs>
        <w:jc w:val="both"/>
        <w:rPr>
          <w:rFonts w:asciiTheme="minorHAnsi" w:hAnsiTheme="minorHAnsi" w:cstheme="minorHAnsi"/>
          <w:sz w:val="26"/>
          <w:szCs w:val="26"/>
        </w:rPr>
      </w:pPr>
    </w:p>
    <w:p w14:paraId="4D719D8B" w14:textId="67823156" w:rsidR="003037AF" w:rsidRPr="008A274F" w:rsidRDefault="004258C1" w:rsidP="003037AF">
      <w:pPr>
        <w:tabs>
          <w:tab w:val="left" w:pos="426"/>
          <w:tab w:val="left" w:pos="851"/>
        </w:tabs>
        <w:jc w:val="both"/>
        <w:rPr>
          <w:rFonts w:asciiTheme="minorHAnsi" w:hAnsiTheme="minorHAnsi" w:cstheme="minorHAnsi"/>
          <w:sz w:val="26"/>
          <w:szCs w:val="26"/>
        </w:rPr>
      </w:pPr>
      <w:r>
        <w:rPr>
          <w:rFonts w:asciiTheme="minorHAnsi" w:hAnsiTheme="minorHAnsi" w:cstheme="minorHAnsi"/>
          <w:sz w:val="26"/>
          <w:szCs w:val="26"/>
        </w:rPr>
        <w:t>Lot</w:t>
      </w:r>
      <w:r w:rsidR="003037AF" w:rsidRPr="008A274F">
        <w:rPr>
          <w:rFonts w:asciiTheme="minorHAnsi" w:hAnsiTheme="minorHAnsi" w:cstheme="minorHAnsi"/>
          <w:sz w:val="26"/>
          <w:szCs w:val="26"/>
        </w:rPr>
        <w:t xml:space="preserve"> </w:t>
      </w:r>
      <w:r>
        <w:rPr>
          <w:rFonts w:asciiTheme="minorHAnsi" w:hAnsiTheme="minorHAnsi" w:cstheme="minorHAnsi"/>
          <w:sz w:val="26"/>
          <w:szCs w:val="26"/>
        </w:rPr>
        <w:t xml:space="preserve">n° </w:t>
      </w:r>
      <w:bookmarkStart w:id="0" w:name="_GoBack"/>
      <w:bookmarkEnd w:id="0"/>
      <w:r w:rsidR="003037AF" w:rsidRPr="008A274F">
        <w:rPr>
          <w:rFonts w:asciiTheme="minorHAnsi" w:hAnsiTheme="minorHAnsi" w:cstheme="minorHAnsi"/>
          <w:sz w:val="26"/>
          <w:szCs w:val="26"/>
        </w:rPr>
        <w:t>2 - Prestations de réalisation d'états des lieux (EDL) au profit des organismes soutenus par la DICOM</w:t>
      </w:r>
      <w:r w:rsidR="00B17400">
        <w:rPr>
          <w:rFonts w:asciiTheme="minorHAnsi" w:hAnsiTheme="minorHAnsi" w:cstheme="minorHAnsi"/>
          <w:sz w:val="26"/>
          <w:szCs w:val="26"/>
        </w:rPr>
        <w:t>-GSC</w:t>
      </w:r>
      <w:r w:rsidR="003037AF" w:rsidRPr="008A274F">
        <w:rPr>
          <w:rFonts w:asciiTheme="minorHAnsi" w:hAnsiTheme="minorHAnsi" w:cstheme="minorHAnsi"/>
          <w:sz w:val="26"/>
          <w:szCs w:val="26"/>
        </w:rPr>
        <w:t xml:space="preserve"> de Guyane situés dans les communes de l'Ouest Guyanais </w:t>
      </w:r>
    </w:p>
    <w:p w14:paraId="0FFC3383" w14:textId="77777777" w:rsidR="00243BA1" w:rsidRDefault="00243BA1" w:rsidP="00C65044">
      <w:pPr>
        <w:tabs>
          <w:tab w:val="left" w:pos="426"/>
          <w:tab w:val="left" w:pos="851"/>
        </w:tabs>
        <w:suppressAutoHyphens w:val="0"/>
        <w:jc w:val="both"/>
        <w:rPr>
          <w:rFonts w:ascii="Calibri" w:hAnsi="Calibri" w:cs="Calibri"/>
          <w:sz w:val="26"/>
          <w:szCs w:val="26"/>
          <w:lang w:eastAsia="fr-FR"/>
        </w:rPr>
      </w:pPr>
    </w:p>
    <w:p w14:paraId="5950D120" w14:textId="77777777"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p>
    <w:p w14:paraId="0C739CBC" w14:textId="77777777" w:rsidR="00C65044" w:rsidRPr="00D6181B" w:rsidRDefault="00C65044" w:rsidP="00C65044">
      <w:pPr>
        <w:tabs>
          <w:tab w:val="left" w:pos="426"/>
          <w:tab w:val="left" w:pos="851"/>
        </w:tabs>
        <w:suppressAutoHyphens w:val="0"/>
        <w:spacing w:before="120"/>
        <w:ind w:left="782"/>
        <w:jc w:val="both"/>
        <w:rPr>
          <w:rFonts w:ascii="Calibri" w:hAnsi="Calibri" w:cs="Calibri"/>
          <w:sz w:val="26"/>
          <w:szCs w:val="26"/>
          <w:lang w:eastAsia="fr-FR"/>
        </w:rPr>
      </w:pPr>
    </w:p>
    <w:p w14:paraId="4A507F2F" w14:textId="2FAA8EDF" w:rsidR="00C65044" w:rsidRPr="00D6181B" w:rsidRDefault="00C65044" w:rsidP="00C65044">
      <w:pPr>
        <w:rPr>
          <w:rFonts w:ascii="Calibri" w:hAnsi="Calibri" w:cs="Calibri"/>
          <w:bCs/>
          <w:sz w:val="26"/>
          <w:szCs w:val="26"/>
        </w:rPr>
      </w:pPr>
      <w:r w:rsidRPr="00D6181B">
        <w:rPr>
          <w:rFonts w:ascii="Calibri" w:hAnsi="Calibri" w:cs="Calibri"/>
          <w:sz w:val="26"/>
          <w:szCs w:val="26"/>
          <w:lang w:eastAsia="fr-FR"/>
        </w:rPr>
        <w:fldChar w:fldCharType="begin">
          <w:ffData>
            <w:name w:val=""/>
            <w:enabled/>
            <w:calcOnExit w:val="0"/>
            <w:checkBox>
              <w:sizeAuto/>
              <w:default w:val="0"/>
            </w:checkBox>
          </w:ffData>
        </w:fldChar>
      </w:r>
      <w:r w:rsidRPr="00D6181B">
        <w:rPr>
          <w:rFonts w:ascii="Calibri" w:hAnsi="Calibri" w:cs="Calibri"/>
          <w:sz w:val="26"/>
          <w:szCs w:val="26"/>
          <w:lang w:eastAsia="fr-FR"/>
        </w:rPr>
        <w:instrText xml:space="preserve"> FORMCHECKBOX </w:instrText>
      </w:r>
      <w:r w:rsidR="004258C1">
        <w:rPr>
          <w:rFonts w:ascii="Calibri" w:hAnsi="Calibri" w:cs="Calibri"/>
          <w:sz w:val="26"/>
          <w:szCs w:val="26"/>
          <w:lang w:eastAsia="fr-FR"/>
        </w:rPr>
      </w:r>
      <w:r w:rsidR="004258C1">
        <w:rPr>
          <w:rFonts w:ascii="Calibri" w:hAnsi="Calibri" w:cs="Calibri"/>
          <w:sz w:val="26"/>
          <w:szCs w:val="26"/>
          <w:lang w:eastAsia="fr-FR"/>
        </w:rPr>
        <w:fldChar w:fldCharType="separate"/>
      </w:r>
      <w:r w:rsidRPr="00D6181B">
        <w:rPr>
          <w:rFonts w:ascii="Calibri" w:hAnsi="Calibri" w:cs="Calibri"/>
          <w:sz w:val="26"/>
          <w:szCs w:val="26"/>
          <w:lang w:eastAsia="fr-FR"/>
        </w:rPr>
        <w:fldChar w:fldCharType="end"/>
      </w:r>
      <w:r w:rsidRPr="00D6181B">
        <w:rPr>
          <w:rFonts w:ascii="Calibri" w:hAnsi="Calibri" w:cs="Calibri"/>
          <w:sz w:val="26"/>
          <w:szCs w:val="26"/>
          <w:lang w:eastAsia="fr-FR"/>
        </w:rPr>
        <w:tab/>
      </w:r>
      <w:proofErr w:type="gramStart"/>
      <w:r w:rsidRPr="00D6181B">
        <w:rPr>
          <w:rFonts w:ascii="Calibri" w:hAnsi="Calibri" w:cs="Calibri"/>
          <w:sz w:val="26"/>
          <w:szCs w:val="26"/>
          <w:lang w:eastAsia="fr-FR"/>
        </w:rPr>
        <w:t>au</w:t>
      </w:r>
      <w:proofErr w:type="gramEnd"/>
      <w:r w:rsidRPr="00D6181B">
        <w:rPr>
          <w:rFonts w:ascii="Calibri" w:hAnsi="Calibri" w:cs="Calibri"/>
          <w:sz w:val="26"/>
          <w:szCs w:val="26"/>
          <w:lang w:eastAsia="fr-FR"/>
        </w:rPr>
        <w:t xml:space="preserve"> lot n°</w:t>
      </w:r>
      <w:r w:rsidR="00243BA1">
        <w:rPr>
          <w:rFonts w:ascii="Calibri" w:hAnsi="Calibri" w:cs="Calibri"/>
          <w:sz w:val="26"/>
          <w:szCs w:val="26"/>
          <w:lang w:eastAsia="fr-FR"/>
        </w:rPr>
        <w:t xml:space="preserve">1 </w:t>
      </w:r>
      <w:r w:rsidRPr="00D6181B">
        <w:rPr>
          <w:rFonts w:ascii="Calibri" w:hAnsi="Calibri" w:cs="Calibri"/>
          <w:sz w:val="26"/>
          <w:szCs w:val="26"/>
          <w:lang w:eastAsia="fr-FR"/>
        </w:rPr>
        <w:t xml:space="preserve">de la procédure de passation du marché </w:t>
      </w:r>
      <w:r w:rsidR="002E0D92" w:rsidRPr="00D6181B">
        <w:rPr>
          <w:rFonts w:ascii="Calibri" w:hAnsi="Calibri" w:cs="Calibri"/>
          <w:sz w:val="26"/>
          <w:szCs w:val="26"/>
          <w:lang w:eastAsia="fr-FR"/>
        </w:rPr>
        <w:t xml:space="preserve">public </w:t>
      </w:r>
      <w:r w:rsidRPr="00D6181B">
        <w:rPr>
          <w:rFonts w:ascii="Calibri" w:hAnsi="Calibri" w:cs="Calibri"/>
          <w:sz w:val="26"/>
          <w:szCs w:val="26"/>
          <w:lang w:eastAsia="fr-FR"/>
        </w:rPr>
        <w:t>ou de l’accord-cadre</w:t>
      </w:r>
      <w:r w:rsidR="008A274F">
        <w:rPr>
          <w:rFonts w:ascii="Calibri" w:hAnsi="Calibri" w:cs="Calibri"/>
          <w:sz w:val="26"/>
          <w:szCs w:val="26"/>
          <w:lang w:eastAsia="fr-FR"/>
        </w:rPr>
        <w:t> ;</w:t>
      </w:r>
      <w:r w:rsidRPr="00D6181B">
        <w:rPr>
          <w:rFonts w:ascii="Calibri" w:hAnsi="Calibri" w:cs="Calibri"/>
          <w:sz w:val="26"/>
          <w:szCs w:val="26"/>
          <w:lang w:eastAsia="fr-FR"/>
        </w:rPr>
        <w:t xml:space="preserve"> </w:t>
      </w:r>
    </w:p>
    <w:p w14:paraId="0D2C1255" w14:textId="77777777" w:rsidR="009A394A" w:rsidRPr="00D6181B" w:rsidRDefault="009A394A">
      <w:pPr>
        <w:jc w:val="both"/>
        <w:rPr>
          <w:rFonts w:ascii="Calibri" w:hAnsi="Calibri" w:cs="Calibri"/>
          <w:bCs/>
          <w:sz w:val="26"/>
          <w:szCs w:val="26"/>
        </w:rPr>
      </w:pPr>
    </w:p>
    <w:p w14:paraId="6EC7FBB3" w14:textId="1B4F8643" w:rsidR="00243BA1" w:rsidRDefault="00243BA1" w:rsidP="00243BA1">
      <w:pPr>
        <w:rPr>
          <w:rFonts w:ascii="Calibri" w:hAnsi="Calibri" w:cs="Calibri"/>
          <w:sz w:val="26"/>
          <w:szCs w:val="26"/>
          <w:lang w:eastAsia="fr-FR"/>
        </w:rPr>
      </w:pPr>
      <w:r w:rsidRPr="00D6181B">
        <w:rPr>
          <w:rFonts w:ascii="Calibri" w:hAnsi="Calibri" w:cs="Calibri"/>
          <w:sz w:val="26"/>
          <w:szCs w:val="26"/>
          <w:lang w:eastAsia="fr-FR"/>
        </w:rPr>
        <w:fldChar w:fldCharType="begin">
          <w:ffData>
            <w:name w:val=""/>
            <w:enabled/>
            <w:calcOnExit w:val="0"/>
            <w:checkBox>
              <w:sizeAuto/>
              <w:default w:val="0"/>
            </w:checkBox>
          </w:ffData>
        </w:fldChar>
      </w:r>
      <w:r w:rsidRPr="00D6181B">
        <w:rPr>
          <w:rFonts w:ascii="Calibri" w:hAnsi="Calibri" w:cs="Calibri"/>
          <w:sz w:val="26"/>
          <w:szCs w:val="26"/>
          <w:lang w:eastAsia="fr-FR"/>
        </w:rPr>
        <w:instrText xml:space="preserve"> FORMCHECKBOX </w:instrText>
      </w:r>
      <w:r w:rsidR="004258C1">
        <w:rPr>
          <w:rFonts w:ascii="Calibri" w:hAnsi="Calibri" w:cs="Calibri"/>
          <w:sz w:val="26"/>
          <w:szCs w:val="26"/>
          <w:lang w:eastAsia="fr-FR"/>
        </w:rPr>
      </w:r>
      <w:r w:rsidR="004258C1">
        <w:rPr>
          <w:rFonts w:ascii="Calibri" w:hAnsi="Calibri" w:cs="Calibri"/>
          <w:sz w:val="26"/>
          <w:szCs w:val="26"/>
          <w:lang w:eastAsia="fr-FR"/>
        </w:rPr>
        <w:fldChar w:fldCharType="separate"/>
      </w:r>
      <w:r w:rsidRPr="00D6181B">
        <w:rPr>
          <w:rFonts w:ascii="Calibri" w:hAnsi="Calibri" w:cs="Calibri"/>
          <w:sz w:val="26"/>
          <w:szCs w:val="26"/>
          <w:lang w:eastAsia="fr-FR"/>
        </w:rPr>
        <w:fldChar w:fldCharType="end"/>
      </w:r>
      <w:r w:rsidRPr="00D6181B">
        <w:rPr>
          <w:rFonts w:ascii="Calibri" w:hAnsi="Calibri" w:cs="Calibri"/>
          <w:sz w:val="26"/>
          <w:szCs w:val="26"/>
          <w:lang w:eastAsia="fr-FR"/>
        </w:rPr>
        <w:tab/>
      </w:r>
      <w:proofErr w:type="gramStart"/>
      <w:r w:rsidRPr="00D6181B">
        <w:rPr>
          <w:rFonts w:ascii="Calibri" w:hAnsi="Calibri" w:cs="Calibri"/>
          <w:sz w:val="26"/>
          <w:szCs w:val="26"/>
          <w:lang w:eastAsia="fr-FR"/>
        </w:rPr>
        <w:t>au</w:t>
      </w:r>
      <w:proofErr w:type="gramEnd"/>
      <w:r w:rsidRPr="00D6181B">
        <w:rPr>
          <w:rFonts w:ascii="Calibri" w:hAnsi="Calibri" w:cs="Calibri"/>
          <w:sz w:val="26"/>
          <w:szCs w:val="26"/>
          <w:lang w:eastAsia="fr-FR"/>
        </w:rPr>
        <w:t xml:space="preserve"> lot n°</w:t>
      </w:r>
      <w:r>
        <w:rPr>
          <w:rFonts w:ascii="Calibri" w:hAnsi="Calibri" w:cs="Calibri"/>
          <w:sz w:val="26"/>
          <w:szCs w:val="26"/>
          <w:lang w:eastAsia="fr-FR"/>
        </w:rPr>
        <w:t xml:space="preserve">2 </w:t>
      </w:r>
      <w:r w:rsidRPr="00D6181B">
        <w:rPr>
          <w:rFonts w:ascii="Calibri" w:hAnsi="Calibri" w:cs="Calibri"/>
          <w:sz w:val="26"/>
          <w:szCs w:val="26"/>
          <w:lang w:eastAsia="fr-FR"/>
        </w:rPr>
        <w:t>de la procédure de passation du marché public ou de l’accord-cadre</w:t>
      </w:r>
      <w:r w:rsidR="008A274F">
        <w:rPr>
          <w:rFonts w:ascii="Calibri" w:hAnsi="Calibri" w:cs="Calibri"/>
          <w:sz w:val="26"/>
          <w:szCs w:val="26"/>
          <w:lang w:eastAsia="fr-FR"/>
        </w:rPr>
        <w:t>.</w:t>
      </w:r>
      <w:r w:rsidRPr="00D6181B">
        <w:rPr>
          <w:rFonts w:ascii="Calibri" w:hAnsi="Calibri" w:cs="Calibri"/>
          <w:sz w:val="26"/>
          <w:szCs w:val="26"/>
          <w:lang w:eastAsia="fr-FR"/>
        </w:rPr>
        <w:t xml:space="preserve"> </w:t>
      </w:r>
    </w:p>
    <w:p w14:paraId="54DE6C6A" w14:textId="7260B90E" w:rsidR="008A274F" w:rsidRDefault="008A274F" w:rsidP="00243BA1">
      <w:pPr>
        <w:rPr>
          <w:rFonts w:ascii="Calibri" w:hAnsi="Calibri" w:cs="Calibri"/>
          <w:sz w:val="26"/>
          <w:szCs w:val="26"/>
          <w:lang w:eastAsia="fr-FR"/>
        </w:rPr>
      </w:pPr>
    </w:p>
    <w:p w14:paraId="03A84201" w14:textId="155CCDE4" w:rsidR="008A274F" w:rsidRDefault="008A274F" w:rsidP="00243BA1">
      <w:pPr>
        <w:rPr>
          <w:rFonts w:ascii="Calibri" w:hAnsi="Calibri" w:cs="Calibri"/>
          <w:sz w:val="26"/>
          <w:szCs w:val="26"/>
          <w:lang w:eastAsia="fr-FR"/>
        </w:rPr>
      </w:pPr>
    </w:p>
    <w:p w14:paraId="24535475" w14:textId="307109F2" w:rsidR="008A274F" w:rsidRDefault="008A274F" w:rsidP="00243BA1">
      <w:pPr>
        <w:rPr>
          <w:rFonts w:ascii="Calibri" w:hAnsi="Calibri" w:cs="Calibri"/>
          <w:sz w:val="26"/>
          <w:szCs w:val="26"/>
          <w:lang w:eastAsia="fr-FR"/>
        </w:rPr>
      </w:pPr>
    </w:p>
    <w:p w14:paraId="7B9762AD" w14:textId="60D7135E" w:rsidR="008A274F" w:rsidRDefault="008A274F" w:rsidP="00243BA1">
      <w:pPr>
        <w:rPr>
          <w:rFonts w:ascii="Calibri" w:hAnsi="Calibri" w:cs="Calibri"/>
          <w:sz w:val="26"/>
          <w:szCs w:val="26"/>
          <w:lang w:eastAsia="fr-FR"/>
        </w:rPr>
      </w:pPr>
    </w:p>
    <w:p w14:paraId="360EE227" w14:textId="77777777" w:rsidR="008A274F" w:rsidRPr="00D6181B" w:rsidRDefault="008A274F" w:rsidP="00243BA1">
      <w:pPr>
        <w:rPr>
          <w:rFonts w:ascii="Calibri" w:hAnsi="Calibri" w:cs="Calibri"/>
          <w:bCs/>
          <w:sz w:val="26"/>
          <w:szCs w:val="26"/>
        </w:rPr>
      </w:pPr>
    </w:p>
    <w:p w14:paraId="09100468" w14:textId="77777777"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140ADB08" w14:textId="77777777">
        <w:tc>
          <w:tcPr>
            <w:tcW w:w="10331" w:type="dxa"/>
            <w:shd w:val="clear" w:color="auto" w:fill="66CCFF"/>
          </w:tcPr>
          <w:p w14:paraId="4685BF5B" w14:textId="77777777"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lastRenderedPageBreak/>
              <w:t>C - Identification du candidat indivi</w:t>
            </w:r>
            <w:r w:rsidR="00FB44EA" w:rsidRPr="00D6181B">
              <w:rPr>
                <w:rFonts w:ascii="Calibri" w:hAnsi="Calibri" w:cs="Calibri"/>
                <w:b/>
                <w:bCs/>
                <w:sz w:val="26"/>
                <w:szCs w:val="26"/>
              </w:rPr>
              <w:t>duel ou du membre du groupement</w:t>
            </w:r>
          </w:p>
        </w:tc>
      </w:tr>
    </w:tbl>
    <w:p w14:paraId="7F8174A1" w14:textId="77777777" w:rsidR="00472B25" w:rsidRPr="00D6181B" w:rsidRDefault="00472B25">
      <w:pPr>
        <w:pStyle w:val="Titre9"/>
        <w:numPr>
          <w:ilvl w:val="0"/>
          <w:numId w:val="0"/>
        </w:numPr>
        <w:rPr>
          <w:rFonts w:ascii="Calibri" w:hAnsi="Calibri" w:cs="Calibri"/>
          <w:i w:val="0"/>
          <w:sz w:val="26"/>
          <w:szCs w:val="26"/>
        </w:rPr>
      </w:pPr>
    </w:p>
    <w:p w14:paraId="24644392" w14:textId="77777777"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14:paraId="3580EDEA" w14:textId="77777777" w:rsidR="00472B25" w:rsidRPr="00D6181B" w:rsidRDefault="00472B25">
      <w:pPr>
        <w:pStyle w:val="Titre9"/>
        <w:tabs>
          <w:tab w:val="num" w:pos="0"/>
        </w:tabs>
        <w:ind w:left="0"/>
        <w:jc w:val="both"/>
        <w:rPr>
          <w:rFonts w:ascii="Calibri" w:hAnsi="Calibri" w:cs="Calibri"/>
          <w:i w:val="0"/>
          <w:iCs w:val="0"/>
          <w:sz w:val="26"/>
          <w:szCs w:val="26"/>
        </w:rPr>
      </w:pPr>
    </w:p>
    <w:p w14:paraId="2E33F47D" w14:textId="77777777" w:rsidR="00472B25" w:rsidRPr="00D6181B" w:rsidRDefault="007D6822"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14:anchorId="4CB06D4C" wp14:editId="275DD88C">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7"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14:paraId="1A372805" w14:textId="77777777" w:rsidR="00472B25" w:rsidRPr="00D6181B" w:rsidRDefault="00472B25">
      <w:pPr>
        <w:jc w:val="both"/>
        <w:rPr>
          <w:rFonts w:ascii="Calibri" w:hAnsi="Calibri" w:cs="Calibri"/>
          <w:b/>
          <w:bCs/>
          <w:sz w:val="26"/>
          <w:szCs w:val="26"/>
        </w:rPr>
      </w:pPr>
    </w:p>
    <w:p w14:paraId="5106FBAB"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564947D4" wp14:editId="5455691B">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14:paraId="13F19D46" w14:textId="77777777" w:rsidR="003C025D" w:rsidRPr="00D6181B" w:rsidRDefault="003C025D" w:rsidP="003C025D">
      <w:pPr>
        <w:rPr>
          <w:rFonts w:ascii="Calibri" w:hAnsi="Calibri" w:cs="Calibri"/>
          <w:sz w:val="26"/>
          <w:szCs w:val="26"/>
        </w:rPr>
      </w:pPr>
    </w:p>
    <w:p w14:paraId="372B4B37" w14:textId="77777777" w:rsidR="003C025D" w:rsidRPr="00D6181B" w:rsidRDefault="003C025D" w:rsidP="003C025D">
      <w:pPr>
        <w:rPr>
          <w:rFonts w:ascii="Calibri" w:hAnsi="Calibri" w:cs="Calibri"/>
          <w:sz w:val="26"/>
          <w:szCs w:val="26"/>
        </w:rPr>
      </w:pPr>
    </w:p>
    <w:p w14:paraId="12F14D15"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6BAE0985" wp14:editId="0EB035EB">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14:paraId="4E26D8C6" w14:textId="77777777" w:rsidR="003C025D" w:rsidRPr="00D6181B" w:rsidRDefault="003C025D" w:rsidP="003C025D">
      <w:pPr>
        <w:rPr>
          <w:rFonts w:ascii="Calibri" w:hAnsi="Calibri" w:cs="Calibri"/>
          <w:sz w:val="26"/>
          <w:szCs w:val="26"/>
        </w:rPr>
      </w:pPr>
    </w:p>
    <w:p w14:paraId="4356FBF8" w14:textId="77777777" w:rsidR="003C025D" w:rsidRPr="00D6181B" w:rsidRDefault="003C025D" w:rsidP="003C025D">
      <w:pPr>
        <w:rPr>
          <w:rFonts w:ascii="Calibri" w:hAnsi="Calibri" w:cs="Calibri"/>
          <w:sz w:val="26"/>
          <w:szCs w:val="26"/>
        </w:rPr>
      </w:pPr>
    </w:p>
    <w:p w14:paraId="7B0D4357"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191142ED" wp14:editId="46414DAC">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14:paraId="46DD502C" w14:textId="77777777" w:rsidR="003C025D" w:rsidRPr="00D6181B" w:rsidRDefault="003C025D" w:rsidP="003C025D">
      <w:pPr>
        <w:rPr>
          <w:rFonts w:ascii="Calibri" w:hAnsi="Calibri" w:cs="Calibri"/>
          <w:sz w:val="26"/>
          <w:szCs w:val="26"/>
        </w:rPr>
      </w:pPr>
    </w:p>
    <w:p w14:paraId="335993A8" w14:textId="77777777" w:rsidR="003C025D" w:rsidRPr="00D6181B" w:rsidRDefault="003C025D" w:rsidP="003C025D">
      <w:pPr>
        <w:rPr>
          <w:rFonts w:ascii="Calibri" w:hAnsi="Calibri" w:cs="Calibri"/>
          <w:sz w:val="26"/>
          <w:szCs w:val="26"/>
        </w:rPr>
      </w:pPr>
    </w:p>
    <w:p w14:paraId="0E826E8C" w14:textId="77777777" w:rsidR="003C025D" w:rsidRPr="00D6181B" w:rsidRDefault="007D6822"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524D9594" wp14:editId="05701D4B">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14:paraId="3CD7B485" w14:textId="77777777" w:rsidR="003C025D" w:rsidRPr="00D6181B" w:rsidRDefault="003C025D" w:rsidP="003C025D">
      <w:pPr>
        <w:rPr>
          <w:rFonts w:ascii="Calibri" w:hAnsi="Calibri" w:cs="Calibri"/>
          <w:sz w:val="26"/>
          <w:szCs w:val="26"/>
        </w:rPr>
      </w:pPr>
    </w:p>
    <w:p w14:paraId="3A352CFB" w14:textId="77777777" w:rsidR="003C025D" w:rsidRPr="00D6181B" w:rsidRDefault="003C025D" w:rsidP="003C025D">
      <w:pPr>
        <w:rPr>
          <w:rFonts w:ascii="Calibri" w:hAnsi="Calibri" w:cs="Calibri"/>
          <w:sz w:val="26"/>
          <w:szCs w:val="26"/>
        </w:rPr>
      </w:pPr>
    </w:p>
    <w:p w14:paraId="250B6AC8" w14:textId="77777777" w:rsidR="003C025D" w:rsidRPr="00D6181B" w:rsidRDefault="007D6822"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14:anchorId="39208782" wp14:editId="2FFB6816">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8"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14:paraId="420C4D14" w14:textId="77777777" w:rsidR="003C025D" w:rsidRPr="00D6181B" w:rsidRDefault="003C025D" w:rsidP="003C025D">
      <w:pPr>
        <w:rPr>
          <w:rFonts w:ascii="Calibri" w:hAnsi="Calibri" w:cs="Calibri"/>
          <w:sz w:val="26"/>
          <w:szCs w:val="26"/>
        </w:rPr>
      </w:pPr>
    </w:p>
    <w:p w14:paraId="6CF5CA9C" w14:textId="77777777" w:rsidR="003C025D" w:rsidRPr="00D6181B" w:rsidRDefault="003C025D" w:rsidP="003C025D">
      <w:pPr>
        <w:rPr>
          <w:rFonts w:ascii="Calibri" w:hAnsi="Calibri" w:cs="Calibri"/>
          <w:sz w:val="26"/>
          <w:szCs w:val="26"/>
        </w:rPr>
      </w:pPr>
    </w:p>
    <w:p w14:paraId="2C6AB46A" w14:textId="77777777" w:rsidR="00472B25" w:rsidRPr="00D6181B" w:rsidRDefault="007D6822">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14:anchorId="5AD4D002" wp14:editId="313CC986">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14:paraId="14981629" w14:textId="77777777" w:rsidR="00472B25" w:rsidRPr="00D6181B" w:rsidRDefault="00472B25">
      <w:pPr>
        <w:jc w:val="both"/>
        <w:rPr>
          <w:rFonts w:ascii="Calibri" w:hAnsi="Calibri" w:cs="Calibri"/>
          <w:b/>
          <w:bCs/>
          <w:sz w:val="26"/>
          <w:szCs w:val="26"/>
        </w:rPr>
      </w:pPr>
    </w:p>
    <w:p w14:paraId="2996D998" w14:textId="77777777" w:rsidR="00472B25" w:rsidRPr="00D6181B" w:rsidRDefault="00472B25">
      <w:pPr>
        <w:jc w:val="both"/>
        <w:rPr>
          <w:rFonts w:ascii="Calibri" w:hAnsi="Calibri" w:cs="Calibri"/>
          <w:b/>
          <w:bCs/>
          <w:sz w:val="26"/>
          <w:szCs w:val="26"/>
        </w:rPr>
      </w:pPr>
    </w:p>
    <w:p w14:paraId="1B2666A0" w14:textId="77777777" w:rsidR="003C025D" w:rsidRPr="00D6181B" w:rsidRDefault="007D6822"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14:anchorId="040BE9A2" wp14:editId="580E980F">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9"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20"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21"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22"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14:paraId="2B3BC9C4" w14:textId="77777777" w:rsidR="00472B25" w:rsidRPr="00D6181B" w:rsidRDefault="00472B25">
      <w:pPr>
        <w:jc w:val="both"/>
        <w:rPr>
          <w:rFonts w:ascii="Calibri" w:hAnsi="Calibri" w:cs="Calibri"/>
          <w:sz w:val="26"/>
          <w:szCs w:val="26"/>
        </w:rPr>
      </w:pPr>
    </w:p>
    <w:p w14:paraId="2FB81C2D" w14:textId="77777777"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258C1">
        <w:rPr>
          <w:rFonts w:ascii="Calibri" w:hAnsi="Calibri" w:cs="Calibri"/>
          <w:sz w:val="26"/>
          <w:szCs w:val="26"/>
        </w:rPr>
      </w:r>
      <w:r w:rsidR="004258C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14:paraId="451DB820" w14:textId="77777777" w:rsidR="00427375" w:rsidRPr="00D6181B" w:rsidRDefault="00427375" w:rsidP="00427375">
      <w:pPr>
        <w:ind w:left="567"/>
        <w:jc w:val="both"/>
        <w:rPr>
          <w:rFonts w:ascii="Calibri" w:hAnsi="Calibri" w:cs="Calibri"/>
          <w:sz w:val="26"/>
          <w:szCs w:val="26"/>
        </w:rPr>
      </w:pPr>
    </w:p>
    <w:p w14:paraId="202D6BEF" w14:textId="77777777"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258C1">
        <w:rPr>
          <w:rFonts w:ascii="Calibri" w:hAnsi="Calibri" w:cs="Calibri"/>
          <w:sz w:val="26"/>
          <w:szCs w:val="26"/>
        </w:rPr>
      </w:r>
      <w:r w:rsidR="004258C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14:paraId="09926E2B" w14:textId="77777777" w:rsidR="00383273" w:rsidRPr="00D6181B" w:rsidRDefault="00383273">
      <w:pPr>
        <w:jc w:val="both"/>
        <w:rPr>
          <w:rFonts w:ascii="Calibri" w:hAnsi="Calibri" w:cs="Calibri"/>
          <w:b/>
          <w:bCs/>
          <w:sz w:val="26"/>
          <w:szCs w:val="26"/>
        </w:rPr>
      </w:pPr>
    </w:p>
    <w:p w14:paraId="51991FE4" w14:textId="77777777"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14:paraId="7A695779" w14:textId="77777777"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23"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24"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 xml:space="preserve">coche la case </w:t>
      </w:r>
      <w:r w:rsidRPr="00D6181B">
        <w:rPr>
          <w:rFonts w:ascii="Calibri" w:hAnsi="Calibri" w:cs="Calibri"/>
          <w:i/>
          <w:iCs/>
          <w:sz w:val="26"/>
          <w:szCs w:val="26"/>
        </w:rPr>
        <w:lastRenderedPageBreak/>
        <w:t>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5"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14:paraId="364DC182" w14:textId="77777777"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6"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14:paraId="60055824" w14:textId="77777777"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14:paraId="524457C6"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8133498" w14:textId="77777777"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14:paraId="23D58B0E" w14:textId="77777777"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14:paraId="6757E2C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2E82FE8" w14:textId="77777777"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258C1">
              <w:rPr>
                <w:rFonts w:ascii="Calibri" w:hAnsi="Calibri" w:cs="Calibri"/>
                <w:sz w:val="26"/>
                <w:szCs w:val="26"/>
              </w:rPr>
            </w:r>
            <w:r w:rsidR="004258C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14:paraId="40829D1D" w14:textId="77777777"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7"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14:paraId="6DD24676" w14:textId="77777777"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6E61068"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14:paraId="33104338"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14:paraId="11EF823B" w14:textId="77777777" w:rsidR="006F6740" w:rsidRPr="00D6181B" w:rsidRDefault="006F6740">
            <w:pPr>
              <w:ind w:left="170" w:right="170"/>
              <w:jc w:val="both"/>
              <w:rPr>
                <w:rFonts w:ascii="Calibri" w:hAnsi="Calibri" w:cs="Calibri"/>
                <w:sz w:val="26"/>
                <w:szCs w:val="26"/>
              </w:rPr>
            </w:pPr>
          </w:p>
          <w:p w14:paraId="2C63BE78"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098EBB71" w14:textId="77777777" w:rsidR="00872C42" w:rsidRPr="00D6181B" w:rsidRDefault="00872C42">
            <w:pPr>
              <w:ind w:left="170" w:right="170"/>
              <w:jc w:val="both"/>
              <w:rPr>
                <w:rFonts w:ascii="Calibri" w:hAnsi="Calibri" w:cs="Calibri"/>
                <w:sz w:val="26"/>
                <w:szCs w:val="26"/>
              </w:rPr>
            </w:pPr>
          </w:p>
          <w:p w14:paraId="43B99A38"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425E2AB7" w14:textId="77777777" w:rsidR="006F6740" w:rsidRPr="00D6181B" w:rsidRDefault="006F6740">
            <w:pPr>
              <w:ind w:left="170" w:right="170"/>
              <w:jc w:val="both"/>
              <w:rPr>
                <w:rFonts w:ascii="Calibri" w:hAnsi="Calibri" w:cs="Calibri"/>
                <w:sz w:val="26"/>
                <w:szCs w:val="26"/>
              </w:rPr>
            </w:pPr>
          </w:p>
          <w:p w14:paraId="31997630" w14:textId="77777777" w:rsidR="006F6740" w:rsidRPr="00D6181B" w:rsidRDefault="006F6740">
            <w:pPr>
              <w:snapToGrid w:val="0"/>
              <w:jc w:val="both"/>
              <w:rPr>
                <w:rFonts w:ascii="Calibri" w:hAnsi="Calibri" w:cs="Calibri"/>
                <w:b/>
                <w:bCs/>
                <w:sz w:val="26"/>
                <w:szCs w:val="26"/>
              </w:rPr>
            </w:pPr>
          </w:p>
        </w:tc>
      </w:tr>
      <w:tr w:rsidR="006F6740" w:rsidRPr="00D6181B" w14:paraId="69024B94"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1A305B8" w14:textId="77777777"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258C1">
              <w:rPr>
                <w:rFonts w:ascii="Calibri" w:hAnsi="Calibri" w:cs="Calibri"/>
                <w:sz w:val="26"/>
                <w:szCs w:val="26"/>
              </w:rPr>
            </w:r>
            <w:r w:rsidR="004258C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8"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xml:space="preserve">. </w:t>
            </w:r>
            <w:proofErr w:type="gramStart"/>
            <w:r w:rsidRPr="00D6181B">
              <w:rPr>
                <w:rFonts w:ascii="Calibri" w:hAnsi="Calibri" w:cs="Calibri"/>
                <w:sz w:val="26"/>
                <w:szCs w:val="26"/>
              </w:rPr>
              <w:t>du</w:t>
            </w:r>
            <w:proofErr w:type="gramEnd"/>
            <w:r w:rsidRPr="00D6181B">
              <w:rPr>
                <w:rFonts w:ascii="Calibri" w:hAnsi="Calibri" w:cs="Calibri"/>
                <w:sz w:val="26"/>
                <w:szCs w:val="26"/>
              </w:rPr>
              <w:t xml:space="preserve"> code de l’action sociale et des familles) ou structures équivalentes</w:t>
            </w:r>
          </w:p>
          <w:p w14:paraId="561F2422" w14:textId="77777777"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3BA005A"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14:paraId="11AC2190" w14:textId="77777777" w:rsidR="006F6740" w:rsidRPr="00D6181B" w:rsidRDefault="006F6740">
            <w:pPr>
              <w:ind w:left="170" w:right="170"/>
              <w:jc w:val="both"/>
              <w:rPr>
                <w:rFonts w:ascii="Calibri" w:hAnsi="Calibri" w:cs="Calibri"/>
                <w:sz w:val="26"/>
                <w:szCs w:val="26"/>
              </w:rPr>
            </w:pPr>
          </w:p>
          <w:p w14:paraId="139052E1" w14:textId="77777777"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14:paraId="22C832BE"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754F74EB" w14:textId="77777777" w:rsidR="006F6740" w:rsidRPr="00D6181B" w:rsidRDefault="006F6740" w:rsidP="006F6740">
            <w:pPr>
              <w:ind w:left="170" w:right="170"/>
              <w:jc w:val="both"/>
              <w:rPr>
                <w:rFonts w:ascii="Calibri" w:hAnsi="Calibri" w:cs="Calibri"/>
                <w:sz w:val="26"/>
                <w:szCs w:val="26"/>
              </w:rPr>
            </w:pPr>
          </w:p>
          <w:p w14:paraId="044549AB"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7127E6FB" w14:textId="77777777" w:rsidR="00872C42" w:rsidRPr="00D6181B" w:rsidRDefault="00872C42" w:rsidP="006F6740">
            <w:pPr>
              <w:ind w:left="170" w:right="170"/>
              <w:jc w:val="both"/>
              <w:rPr>
                <w:rFonts w:ascii="Calibri" w:hAnsi="Calibri" w:cs="Calibri"/>
                <w:sz w:val="26"/>
                <w:szCs w:val="26"/>
              </w:rPr>
            </w:pPr>
          </w:p>
          <w:p w14:paraId="22D51E6D" w14:textId="77777777" w:rsidR="00872C42" w:rsidRPr="00D6181B" w:rsidRDefault="00872C42" w:rsidP="006F6740">
            <w:pPr>
              <w:ind w:left="170" w:right="170"/>
              <w:jc w:val="both"/>
              <w:rPr>
                <w:rFonts w:ascii="Calibri" w:hAnsi="Calibri" w:cs="Calibri"/>
                <w:sz w:val="26"/>
                <w:szCs w:val="26"/>
              </w:rPr>
            </w:pPr>
          </w:p>
          <w:p w14:paraId="64FCFD28"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5888E542" w14:textId="77777777" w:rsidR="006F6740" w:rsidRPr="00D6181B" w:rsidRDefault="006F6740" w:rsidP="006F6740">
            <w:pPr>
              <w:ind w:left="170" w:right="170"/>
              <w:jc w:val="both"/>
              <w:rPr>
                <w:rFonts w:ascii="Calibri" w:hAnsi="Calibri" w:cs="Calibri"/>
                <w:sz w:val="26"/>
                <w:szCs w:val="26"/>
              </w:rPr>
            </w:pPr>
          </w:p>
          <w:p w14:paraId="16D00D3D" w14:textId="77777777" w:rsidR="006F6740" w:rsidRPr="00D6181B" w:rsidRDefault="006F6740" w:rsidP="006F6740">
            <w:pPr>
              <w:ind w:left="170" w:right="170"/>
              <w:jc w:val="both"/>
              <w:rPr>
                <w:rFonts w:ascii="Calibri" w:hAnsi="Calibri" w:cs="Calibri"/>
                <w:sz w:val="26"/>
                <w:szCs w:val="26"/>
              </w:rPr>
            </w:pPr>
          </w:p>
          <w:p w14:paraId="4698A517" w14:textId="77777777" w:rsidR="006F6740" w:rsidRPr="00D6181B" w:rsidRDefault="006F6740">
            <w:pPr>
              <w:snapToGrid w:val="0"/>
              <w:jc w:val="both"/>
              <w:rPr>
                <w:rFonts w:ascii="Calibri" w:hAnsi="Calibri" w:cs="Calibri"/>
                <w:b/>
                <w:bCs/>
                <w:sz w:val="26"/>
                <w:szCs w:val="26"/>
              </w:rPr>
            </w:pPr>
          </w:p>
        </w:tc>
      </w:tr>
      <w:tr w:rsidR="006F6740" w:rsidRPr="00D6181B" w14:paraId="79D51B1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81A6002" w14:textId="77777777"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lastRenderedPageBreak/>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258C1">
              <w:rPr>
                <w:rFonts w:ascii="Calibri" w:hAnsi="Calibri" w:cs="Calibri"/>
                <w:sz w:val="26"/>
                <w:szCs w:val="26"/>
              </w:rPr>
            </w:r>
            <w:r w:rsidR="004258C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9"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14:paraId="46E1EE24" w14:textId="77777777"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479A482" w14:textId="77777777"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14:paraId="29A8E95E" w14:textId="77777777"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500D8254" w14:textId="77777777" w:rsidR="006F6740" w:rsidRPr="00D6181B" w:rsidRDefault="006F6740" w:rsidP="00A70756">
            <w:pPr>
              <w:ind w:left="170" w:right="170"/>
              <w:jc w:val="both"/>
              <w:rPr>
                <w:rFonts w:ascii="Calibri" w:hAnsi="Calibri" w:cs="Calibri"/>
                <w:sz w:val="26"/>
                <w:szCs w:val="26"/>
              </w:rPr>
            </w:pPr>
          </w:p>
          <w:p w14:paraId="314DBFC9"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0EC351BF" w14:textId="77777777" w:rsidR="00872C42" w:rsidRPr="00D6181B" w:rsidRDefault="00872C42" w:rsidP="00A70756">
            <w:pPr>
              <w:ind w:left="170" w:right="170"/>
              <w:jc w:val="both"/>
              <w:rPr>
                <w:rFonts w:ascii="Calibri" w:hAnsi="Calibri" w:cs="Calibri"/>
                <w:sz w:val="26"/>
                <w:szCs w:val="26"/>
              </w:rPr>
            </w:pPr>
          </w:p>
          <w:p w14:paraId="7623CA0D"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560B415E" w14:textId="77777777" w:rsidR="006F6740" w:rsidRPr="00D6181B" w:rsidRDefault="006F6740" w:rsidP="006F6740">
            <w:pPr>
              <w:ind w:left="170" w:right="170"/>
              <w:jc w:val="both"/>
              <w:rPr>
                <w:rFonts w:ascii="Calibri" w:hAnsi="Calibri" w:cs="Calibri"/>
                <w:sz w:val="26"/>
                <w:szCs w:val="26"/>
              </w:rPr>
            </w:pPr>
          </w:p>
          <w:p w14:paraId="08D79BAD" w14:textId="77777777" w:rsidR="006F6740" w:rsidRPr="00D6181B" w:rsidRDefault="006F6740" w:rsidP="006F6740">
            <w:pPr>
              <w:ind w:left="170" w:right="170"/>
              <w:jc w:val="both"/>
              <w:rPr>
                <w:rFonts w:ascii="Calibri" w:hAnsi="Calibri" w:cs="Calibri"/>
                <w:sz w:val="26"/>
                <w:szCs w:val="26"/>
              </w:rPr>
            </w:pPr>
          </w:p>
          <w:p w14:paraId="527BFE3C" w14:textId="77777777" w:rsidR="00872C42" w:rsidRPr="00D6181B" w:rsidRDefault="00872C42" w:rsidP="00224E9C">
            <w:pPr>
              <w:snapToGrid w:val="0"/>
              <w:jc w:val="both"/>
              <w:rPr>
                <w:rFonts w:ascii="Calibri" w:hAnsi="Calibri" w:cs="Calibri"/>
                <w:b/>
                <w:bCs/>
                <w:sz w:val="26"/>
                <w:szCs w:val="26"/>
              </w:rPr>
            </w:pPr>
          </w:p>
        </w:tc>
      </w:tr>
      <w:tr w:rsidR="006F6740" w:rsidRPr="00D6181B" w14:paraId="6EC9B23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F7D0C48" w14:textId="77777777"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258C1">
              <w:rPr>
                <w:rFonts w:ascii="Calibri" w:hAnsi="Calibri" w:cs="Calibri"/>
                <w:sz w:val="26"/>
                <w:szCs w:val="26"/>
              </w:rPr>
            </w:r>
            <w:r w:rsidR="004258C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30"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14:paraId="7B4D1892" w14:textId="77777777"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7B480F7"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14:paraId="42C45B2C"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01EA7FDA" w14:textId="77777777" w:rsidR="006F6740" w:rsidRPr="00D6181B" w:rsidRDefault="006F6740" w:rsidP="006F6740">
            <w:pPr>
              <w:ind w:left="170" w:right="170"/>
              <w:jc w:val="both"/>
              <w:rPr>
                <w:rFonts w:ascii="Calibri" w:hAnsi="Calibri" w:cs="Calibri"/>
                <w:sz w:val="26"/>
                <w:szCs w:val="26"/>
              </w:rPr>
            </w:pPr>
          </w:p>
          <w:p w14:paraId="1C379202"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1AE918F8" w14:textId="77777777" w:rsidR="006F6740" w:rsidRPr="00D6181B" w:rsidRDefault="006F6740" w:rsidP="006F6740">
            <w:pPr>
              <w:ind w:left="170" w:right="170"/>
              <w:jc w:val="both"/>
              <w:rPr>
                <w:rFonts w:ascii="Calibri" w:hAnsi="Calibri" w:cs="Calibri"/>
                <w:sz w:val="26"/>
                <w:szCs w:val="26"/>
              </w:rPr>
            </w:pPr>
          </w:p>
          <w:p w14:paraId="7B6F9C16" w14:textId="77777777" w:rsidR="00872C42" w:rsidRPr="00D6181B" w:rsidRDefault="00872C42" w:rsidP="006F6740">
            <w:pPr>
              <w:ind w:left="170" w:right="170"/>
              <w:jc w:val="both"/>
              <w:rPr>
                <w:rFonts w:ascii="Calibri" w:hAnsi="Calibri" w:cs="Calibri"/>
                <w:sz w:val="26"/>
                <w:szCs w:val="26"/>
              </w:rPr>
            </w:pPr>
          </w:p>
          <w:p w14:paraId="03C3E877"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0DB9C313" w14:textId="77777777" w:rsidR="006F6740" w:rsidRPr="00D6181B" w:rsidRDefault="006F6740" w:rsidP="006F6740">
            <w:pPr>
              <w:ind w:left="170" w:right="170"/>
              <w:jc w:val="both"/>
              <w:rPr>
                <w:rFonts w:ascii="Calibri" w:hAnsi="Calibri" w:cs="Calibri"/>
                <w:sz w:val="26"/>
                <w:szCs w:val="26"/>
              </w:rPr>
            </w:pPr>
          </w:p>
          <w:p w14:paraId="2A7D58F7" w14:textId="77777777" w:rsidR="006F6740" w:rsidRPr="00D6181B" w:rsidRDefault="006F6740" w:rsidP="006F6740">
            <w:pPr>
              <w:ind w:left="170" w:right="170"/>
              <w:jc w:val="both"/>
              <w:rPr>
                <w:rFonts w:ascii="Calibri" w:hAnsi="Calibri" w:cs="Calibri"/>
                <w:sz w:val="26"/>
                <w:szCs w:val="26"/>
              </w:rPr>
            </w:pPr>
          </w:p>
          <w:p w14:paraId="25CAC3E3" w14:textId="77777777" w:rsidR="006F6740" w:rsidRPr="00D6181B" w:rsidRDefault="006F6740">
            <w:pPr>
              <w:snapToGrid w:val="0"/>
              <w:jc w:val="both"/>
              <w:rPr>
                <w:rFonts w:ascii="Calibri" w:hAnsi="Calibri" w:cs="Calibri"/>
                <w:b/>
                <w:bCs/>
                <w:sz w:val="26"/>
                <w:szCs w:val="26"/>
              </w:rPr>
            </w:pPr>
          </w:p>
        </w:tc>
      </w:tr>
    </w:tbl>
    <w:p w14:paraId="4AC7684F" w14:textId="77777777" w:rsidR="002D13A0" w:rsidRPr="00D6181B" w:rsidRDefault="002D13A0" w:rsidP="00D21AD8">
      <w:pPr>
        <w:tabs>
          <w:tab w:val="left" w:pos="-142"/>
          <w:tab w:val="left" w:pos="4111"/>
        </w:tabs>
        <w:rPr>
          <w:rFonts w:ascii="Calibri" w:hAnsi="Calibri" w:cs="Calibri"/>
          <w:b/>
          <w:bCs/>
          <w:sz w:val="26"/>
          <w:szCs w:val="26"/>
        </w:rPr>
      </w:pPr>
    </w:p>
    <w:p w14:paraId="5EF987AC" w14:textId="77777777"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14:paraId="25D6BDAF" w14:textId="77777777" w:rsidR="00427375" w:rsidRPr="00D6181B" w:rsidRDefault="00427375" w:rsidP="008C2177">
      <w:pPr>
        <w:tabs>
          <w:tab w:val="left" w:pos="-142"/>
          <w:tab w:val="left" w:pos="4111"/>
        </w:tabs>
        <w:jc w:val="both"/>
        <w:rPr>
          <w:rFonts w:ascii="Calibri" w:hAnsi="Calibri" w:cs="Calibri"/>
          <w:b/>
          <w:bCs/>
          <w:sz w:val="26"/>
          <w:szCs w:val="26"/>
        </w:rPr>
      </w:pPr>
    </w:p>
    <w:p w14:paraId="3A37A124" w14:textId="77777777" w:rsidR="00427375" w:rsidRPr="00D6181B" w:rsidRDefault="007D6822"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14:anchorId="42EC57BB" wp14:editId="7FEE8A6E">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31"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32"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14:paraId="032DAF42" w14:textId="77777777"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14:paraId="0AA92DE7" w14:textId="77777777"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14:paraId="1752AFDE" w14:textId="77777777"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14:paraId="5A31A3EA" w14:textId="77777777"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14:paraId="3D6A3584" w14:textId="77777777"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14:paraId="2E93E185" w14:textId="77777777"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14:paraId="7A3F799D" w14:textId="77777777"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14:paraId="7029751E" w14:textId="77777777"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lastRenderedPageBreak/>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14:paraId="017EEE1F" w14:textId="77777777" w:rsidR="00BD1236" w:rsidRPr="00D6181B" w:rsidRDefault="00BD1236" w:rsidP="00171BF1">
      <w:pPr>
        <w:pStyle w:val="En-tte"/>
        <w:tabs>
          <w:tab w:val="left" w:pos="2160"/>
        </w:tabs>
        <w:ind w:left="284"/>
        <w:jc w:val="both"/>
        <w:rPr>
          <w:rFonts w:ascii="Calibri" w:hAnsi="Calibri" w:cs="Calibri"/>
          <w:iCs/>
          <w:sz w:val="26"/>
          <w:szCs w:val="26"/>
        </w:rPr>
      </w:pPr>
    </w:p>
    <w:p w14:paraId="7D81D63A" w14:textId="77777777"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14:paraId="79046D66" w14:textId="77777777" w:rsidR="00BD1236" w:rsidRPr="00D6181B" w:rsidRDefault="00BD1236" w:rsidP="00171BF1">
      <w:pPr>
        <w:pStyle w:val="En-tte"/>
        <w:ind w:left="993"/>
        <w:jc w:val="both"/>
        <w:rPr>
          <w:rFonts w:ascii="Calibri" w:hAnsi="Calibri" w:cs="Calibri"/>
          <w:iCs/>
          <w:sz w:val="26"/>
          <w:szCs w:val="26"/>
        </w:rPr>
      </w:pPr>
    </w:p>
    <w:p w14:paraId="39E5D0E0" w14:textId="77777777" w:rsidR="00BD1236" w:rsidRPr="00D6181B" w:rsidRDefault="00BD1236" w:rsidP="00171BF1">
      <w:pPr>
        <w:pStyle w:val="En-tte"/>
        <w:ind w:left="993"/>
        <w:jc w:val="both"/>
        <w:rPr>
          <w:rFonts w:ascii="Calibri" w:hAnsi="Calibri" w:cs="Calibri"/>
          <w:iCs/>
          <w:sz w:val="26"/>
          <w:szCs w:val="26"/>
        </w:rPr>
      </w:pPr>
    </w:p>
    <w:p w14:paraId="408AEDBA"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14:paraId="2CCED5EF"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15F1F1BE"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7DD3B72C"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3E27192E" w14:textId="77777777" w:rsidR="00036184" w:rsidRPr="00D6181B" w:rsidRDefault="007D6822"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14:anchorId="7D419492" wp14:editId="57ED938F">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33"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14:paraId="7CFDDFD6" w14:textId="77777777"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14:paraId="328104B0" w14:textId="77777777"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258C1">
        <w:rPr>
          <w:rFonts w:ascii="Calibri" w:hAnsi="Calibri" w:cs="Calibri"/>
          <w:sz w:val="26"/>
          <w:szCs w:val="26"/>
        </w:rPr>
      </w:r>
      <w:r w:rsidR="004258C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14:paraId="1A9D95CD" w14:textId="77777777" w:rsidR="002E0D92" w:rsidRPr="00D6181B" w:rsidRDefault="002E0D92" w:rsidP="00D21AD8">
      <w:pPr>
        <w:tabs>
          <w:tab w:val="left" w:pos="-142"/>
          <w:tab w:val="left" w:pos="4111"/>
        </w:tabs>
        <w:rPr>
          <w:rFonts w:ascii="Calibri" w:hAnsi="Calibri" w:cs="Calibri"/>
          <w:b/>
          <w:bCs/>
          <w:sz w:val="26"/>
          <w:szCs w:val="26"/>
        </w:rPr>
      </w:pPr>
    </w:p>
    <w:p w14:paraId="2A88A65A" w14:textId="77777777"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14:paraId="7AA5D799" w14:textId="77777777" w:rsidTr="005C765E">
        <w:tc>
          <w:tcPr>
            <w:tcW w:w="10344" w:type="dxa"/>
            <w:shd w:val="clear" w:color="auto" w:fill="66CCFF"/>
          </w:tcPr>
          <w:p w14:paraId="57628C1B" w14:textId="77777777"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14:paraId="474D0915" w14:textId="77777777" w:rsidR="00D21AD8" w:rsidRPr="00D6181B" w:rsidRDefault="00D21AD8" w:rsidP="00D21AD8">
      <w:pPr>
        <w:tabs>
          <w:tab w:val="left" w:pos="-142"/>
          <w:tab w:val="left" w:pos="4111"/>
        </w:tabs>
        <w:rPr>
          <w:rFonts w:ascii="Calibri" w:hAnsi="Calibri" w:cs="Calibri"/>
          <w:b/>
          <w:bCs/>
          <w:sz w:val="26"/>
          <w:szCs w:val="26"/>
        </w:rPr>
      </w:pPr>
    </w:p>
    <w:p w14:paraId="7162583F" w14:textId="77777777" w:rsidR="00472B25" w:rsidRPr="00D6181B" w:rsidRDefault="00472B25">
      <w:pPr>
        <w:rPr>
          <w:rFonts w:ascii="Calibri" w:hAnsi="Calibri" w:cs="Calibri"/>
          <w:sz w:val="26"/>
          <w:szCs w:val="26"/>
        </w:rPr>
      </w:pPr>
    </w:p>
    <w:p w14:paraId="64E05F1F" w14:textId="77777777"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14:paraId="0EAE1A61" w14:textId="77777777" w:rsidR="00555AC1" w:rsidRPr="00D6181B" w:rsidRDefault="00555AC1" w:rsidP="00171BF1">
      <w:pPr>
        <w:jc w:val="both"/>
        <w:rPr>
          <w:rFonts w:ascii="Calibri" w:hAnsi="Calibri" w:cs="Calibri"/>
          <w:sz w:val="26"/>
          <w:szCs w:val="26"/>
        </w:rPr>
      </w:pPr>
    </w:p>
    <w:p w14:paraId="4836C737" w14:textId="77777777" w:rsidR="00555AC1" w:rsidRPr="00D6181B" w:rsidRDefault="00555AC1" w:rsidP="00171BF1">
      <w:pPr>
        <w:jc w:val="both"/>
        <w:rPr>
          <w:rFonts w:ascii="Calibri" w:hAnsi="Calibri" w:cs="Calibri"/>
          <w:sz w:val="26"/>
          <w:szCs w:val="26"/>
        </w:rPr>
      </w:pPr>
    </w:p>
    <w:p w14:paraId="788569DC" w14:textId="77777777" w:rsidR="00555AC1" w:rsidRPr="00D6181B" w:rsidRDefault="00555AC1" w:rsidP="00171BF1">
      <w:pPr>
        <w:jc w:val="both"/>
        <w:rPr>
          <w:rFonts w:ascii="Calibri" w:hAnsi="Calibri" w:cs="Calibri"/>
          <w:sz w:val="26"/>
          <w:szCs w:val="26"/>
        </w:rPr>
      </w:pPr>
    </w:p>
    <w:p w14:paraId="313B17CE" w14:textId="77777777" w:rsidR="00555AC1" w:rsidRPr="00D6181B" w:rsidRDefault="00555AC1" w:rsidP="00171BF1">
      <w:pPr>
        <w:jc w:val="both"/>
        <w:rPr>
          <w:rFonts w:ascii="Calibri" w:hAnsi="Calibri" w:cs="Calibri"/>
          <w:sz w:val="26"/>
          <w:szCs w:val="26"/>
        </w:rPr>
      </w:pPr>
    </w:p>
    <w:p w14:paraId="430D0F7B" w14:textId="77777777" w:rsidR="00555AC1" w:rsidRPr="00D6181B" w:rsidRDefault="00555AC1" w:rsidP="00171BF1">
      <w:pPr>
        <w:jc w:val="both"/>
        <w:rPr>
          <w:rFonts w:ascii="Calibri" w:hAnsi="Calibri" w:cs="Calibri"/>
          <w:sz w:val="26"/>
          <w:szCs w:val="26"/>
        </w:rPr>
      </w:pPr>
    </w:p>
    <w:p w14:paraId="6717ACC2" w14:textId="77777777"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14:paraId="124B8ED5" w14:textId="77777777" w:rsidR="00555AC1" w:rsidRPr="00D6181B" w:rsidRDefault="00555AC1" w:rsidP="00171BF1">
      <w:pPr>
        <w:jc w:val="both"/>
        <w:rPr>
          <w:rFonts w:ascii="Calibri" w:hAnsi="Calibri" w:cs="Calibri"/>
          <w:sz w:val="26"/>
          <w:szCs w:val="26"/>
        </w:rPr>
      </w:pPr>
    </w:p>
    <w:p w14:paraId="77B33A9F" w14:textId="77777777" w:rsidR="00555AC1" w:rsidRPr="00D6181B" w:rsidRDefault="00555AC1" w:rsidP="00171BF1">
      <w:pPr>
        <w:jc w:val="both"/>
        <w:rPr>
          <w:rFonts w:ascii="Calibri" w:hAnsi="Calibri" w:cs="Calibri"/>
          <w:sz w:val="26"/>
          <w:szCs w:val="26"/>
        </w:rPr>
      </w:pPr>
    </w:p>
    <w:p w14:paraId="31DCDD46" w14:textId="77777777" w:rsidR="00755416" w:rsidRPr="00D6181B" w:rsidRDefault="00755416" w:rsidP="00663B7E">
      <w:pPr>
        <w:rPr>
          <w:rFonts w:ascii="Calibri" w:hAnsi="Calibri" w:cs="Calibri"/>
          <w:sz w:val="26"/>
          <w:szCs w:val="26"/>
        </w:rPr>
      </w:pPr>
    </w:p>
    <w:p w14:paraId="0121957C" w14:textId="77777777" w:rsidR="00555AC1" w:rsidRPr="00D6181B" w:rsidRDefault="00555AC1" w:rsidP="00663B7E">
      <w:pPr>
        <w:rPr>
          <w:rFonts w:ascii="Calibri" w:hAnsi="Calibri" w:cs="Calibri"/>
          <w:sz w:val="26"/>
          <w:szCs w:val="26"/>
        </w:rPr>
      </w:pPr>
    </w:p>
    <w:p w14:paraId="00705B5E" w14:textId="77777777"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34"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14:paraId="716DC3CB" w14:textId="77777777" w:rsidR="00663B7E" w:rsidRPr="00D6181B" w:rsidRDefault="00663B7E" w:rsidP="00171BF1">
      <w:pPr>
        <w:jc w:val="both"/>
        <w:rPr>
          <w:rFonts w:ascii="Calibri" w:hAnsi="Calibri" w:cs="Calibri"/>
          <w:sz w:val="26"/>
          <w:szCs w:val="26"/>
        </w:rPr>
      </w:pPr>
    </w:p>
    <w:p w14:paraId="1AFD3340" w14:textId="77777777"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14:paraId="7EA3EA26" w14:textId="77777777" w:rsidR="00663B7E" w:rsidRPr="00D6181B" w:rsidRDefault="00663B7E" w:rsidP="00171BF1">
      <w:pPr>
        <w:ind w:left="284"/>
        <w:jc w:val="both"/>
        <w:rPr>
          <w:rFonts w:ascii="Calibri" w:hAnsi="Calibri" w:cs="Calibri"/>
          <w:sz w:val="26"/>
          <w:szCs w:val="26"/>
        </w:rPr>
      </w:pPr>
    </w:p>
    <w:p w14:paraId="715AB414" w14:textId="77777777" w:rsidR="00717070" w:rsidRPr="00D6181B" w:rsidRDefault="00717070" w:rsidP="00171BF1">
      <w:pPr>
        <w:ind w:left="284"/>
        <w:jc w:val="both"/>
        <w:rPr>
          <w:rFonts w:ascii="Calibri" w:hAnsi="Calibri" w:cs="Calibri"/>
          <w:sz w:val="26"/>
          <w:szCs w:val="26"/>
        </w:rPr>
      </w:pPr>
    </w:p>
    <w:p w14:paraId="3FBB6245" w14:textId="77777777" w:rsidR="00663B7E" w:rsidRPr="00D6181B" w:rsidRDefault="00663B7E" w:rsidP="00171BF1">
      <w:pPr>
        <w:ind w:left="284"/>
        <w:jc w:val="both"/>
        <w:rPr>
          <w:rFonts w:ascii="Calibri" w:hAnsi="Calibri" w:cs="Calibri"/>
          <w:sz w:val="26"/>
          <w:szCs w:val="26"/>
        </w:rPr>
      </w:pPr>
    </w:p>
    <w:p w14:paraId="12B5C66A" w14:textId="77777777"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lastRenderedPageBreak/>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14:paraId="62897FB6" w14:textId="77777777" w:rsidR="00663B7E" w:rsidRPr="00D6181B" w:rsidRDefault="00663B7E" w:rsidP="00171BF1">
      <w:pPr>
        <w:ind w:left="284"/>
        <w:jc w:val="both"/>
        <w:rPr>
          <w:rFonts w:ascii="Calibri" w:hAnsi="Calibri" w:cs="Calibri"/>
          <w:sz w:val="26"/>
          <w:szCs w:val="26"/>
        </w:rPr>
      </w:pPr>
    </w:p>
    <w:p w14:paraId="4FF55397" w14:textId="77777777" w:rsidR="00663B7E" w:rsidRPr="00D6181B" w:rsidRDefault="00663B7E" w:rsidP="00171BF1">
      <w:pPr>
        <w:ind w:left="284"/>
        <w:jc w:val="both"/>
        <w:rPr>
          <w:rFonts w:ascii="Calibri" w:hAnsi="Calibri" w:cs="Calibri"/>
          <w:sz w:val="26"/>
          <w:szCs w:val="26"/>
        </w:rPr>
      </w:pPr>
    </w:p>
    <w:p w14:paraId="1194A5F8" w14:textId="77777777" w:rsidR="002E0D92" w:rsidRPr="00D6181B" w:rsidRDefault="002E0D92" w:rsidP="00171BF1">
      <w:pPr>
        <w:ind w:left="284"/>
        <w:jc w:val="both"/>
        <w:rPr>
          <w:rFonts w:ascii="Calibri" w:hAnsi="Calibri" w:cs="Calibri"/>
          <w:sz w:val="26"/>
          <w:szCs w:val="26"/>
        </w:rPr>
      </w:pPr>
    </w:p>
    <w:p w14:paraId="0EAFD3F8" w14:textId="77777777"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14:paraId="261B4FA3" w14:textId="77777777" w:rsidTr="00261FC1">
        <w:tc>
          <w:tcPr>
            <w:tcW w:w="10331" w:type="dxa"/>
            <w:shd w:val="clear" w:color="auto" w:fill="66CCFF"/>
          </w:tcPr>
          <w:p w14:paraId="0A637F67" w14:textId="77777777"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14:paraId="00CAE30E" w14:textId="77777777" w:rsidR="00646B4F" w:rsidRPr="00D6181B" w:rsidRDefault="00646B4F" w:rsidP="00171BF1">
      <w:pPr>
        <w:ind w:left="284"/>
        <w:rPr>
          <w:rFonts w:ascii="Calibri" w:hAnsi="Calibri" w:cs="Calibri"/>
          <w:sz w:val="26"/>
          <w:szCs w:val="26"/>
        </w:rPr>
      </w:pPr>
    </w:p>
    <w:p w14:paraId="02754477" w14:textId="77777777"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14:paraId="67D03B6E" w14:textId="77777777"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14:paraId="1587C03B"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A84EB20" w14:textId="77777777"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14:paraId="183CF508"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14:paraId="7590F58A"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528B3D4"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14:paraId="68236100"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3E666B6" w14:textId="77777777"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8FF0E57" w14:textId="77777777" w:rsidR="00472B25" w:rsidRPr="00D6181B" w:rsidRDefault="00472B25">
            <w:pPr>
              <w:tabs>
                <w:tab w:val="left" w:pos="864"/>
              </w:tabs>
              <w:snapToGrid w:val="0"/>
              <w:spacing w:before="120" w:after="120"/>
              <w:rPr>
                <w:rFonts w:ascii="Calibri" w:hAnsi="Calibri" w:cs="Calibri"/>
                <w:sz w:val="26"/>
                <w:szCs w:val="26"/>
              </w:rPr>
            </w:pPr>
          </w:p>
          <w:p w14:paraId="3BD5D840" w14:textId="77777777"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14:paraId="15D5F561" w14:textId="77777777"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14:paraId="4C3353D1" w14:textId="77777777"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14:paraId="51309F26" w14:textId="77777777">
        <w:trPr>
          <w:trHeight w:val="737"/>
        </w:trPr>
        <w:tc>
          <w:tcPr>
            <w:tcW w:w="2566" w:type="dxa"/>
            <w:tcBorders>
              <w:left w:val="single" w:sz="8" w:space="0" w:color="000000"/>
              <w:bottom w:val="single" w:sz="8" w:space="0" w:color="000000"/>
            </w:tcBorders>
            <w:shd w:val="clear" w:color="auto" w:fill="auto"/>
          </w:tcPr>
          <w:p w14:paraId="304D224E" w14:textId="77777777"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14:paraId="1A29D3FE" w14:textId="77777777" w:rsidR="00472B25" w:rsidRPr="00D6181B" w:rsidRDefault="00472B25">
            <w:pPr>
              <w:tabs>
                <w:tab w:val="left" w:pos="864"/>
              </w:tabs>
              <w:snapToGrid w:val="0"/>
              <w:spacing w:before="120" w:after="120"/>
              <w:rPr>
                <w:rFonts w:ascii="Calibri" w:hAnsi="Calibri" w:cs="Calibri"/>
                <w:sz w:val="26"/>
                <w:szCs w:val="26"/>
              </w:rPr>
            </w:pPr>
          </w:p>
          <w:p w14:paraId="51B67FF4"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14:paraId="615794D2" w14:textId="77777777" w:rsidR="00472B25" w:rsidRPr="00D6181B" w:rsidRDefault="00472B25">
            <w:pPr>
              <w:tabs>
                <w:tab w:val="left" w:pos="864"/>
              </w:tabs>
              <w:snapToGrid w:val="0"/>
              <w:spacing w:before="120" w:after="120"/>
              <w:jc w:val="right"/>
              <w:rPr>
                <w:rFonts w:ascii="Calibri" w:hAnsi="Calibri" w:cs="Calibri"/>
                <w:sz w:val="26"/>
                <w:szCs w:val="26"/>
              </w:rPr>
            </w:pPr>
          </w:p>
          <w:p w14:paraId="77F52CAE"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14:paraId="13BFFABC" w14:textId="77777777" w:rsidR="00472B25" w:rsidRPr="00D6181B" w:rsidRDefault="00472B25">
            <w:pPr>
              <w:tabs>
                <w:tab w:val="left" w:pos="864"/>
              </w:tabs>
              <w:snapToGrid w:val="0"/>
              <w:spacing w:before="120" w:after="120"/>
              <w:jc w:val="right"/>
              <w:rPr>
                <w:rFonts w:ascii="Calibri" w:hAnsi="Calibri" w:cs="Calibri"/>
                <w:sz w:val="26"/>
                <w:szCs w:val="26"/>
              </w:rPr>
            </w:pPr>
          </w:p>
          <w:p w14:paraId="4702CAF3"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14:paraId="51564A99" w14:textId="77777777" w:rsidR="00472B25" w:rsidRPr="00D6181B" w:rsidRDefault="00472B25">
      <w:pPr>
        <w:tabs>
          <w:tab w:val="left" w:pos="864"/>
        </w:tabs>
        <w:jc w:val="both"/>
        <w:rPr>
          <w:rFonts w:ascii="Calibri" w:hAnsi="Calibri" w:cs="Calibri"/>
          <w:sz w:val="26"/>
          <w:szCs w:val="26"/>
        </w:rPr>
      </w:pPr>
    </w:p>
    <w:p w14:paraId="7678A898" w14:textId="77777777"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14:paraId="0DE8C755" w14:textId="77777777" w:rsidR="00646B4F" w:rsidRPr="00D6181B" w:rsidRDefault="00646B4F">
      <w:pPr>
        <w:tabs>
          <w:tab w:val="left" w:pos="864"/>
        </w:tabs>
        <w:jc w:val="both"/>
        <w:rPr>
          <w:rFonts w:ascii="Calibri" w:hAnsi="Calibri" w:cs="Calibri"/>
          <w:sz w:val="26"/>
          <w:szCs w:val="26"/>
        </w:rPr>
      </w:pPr>
    </w:p>
    <w:p w14:paraId="3633C1F3" w14:textId="77777777"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14:paraId="7AA45859" w14:textId="77777777" w:rsidR="00646B4F" w:rsidRPr="00D6181B" w:rsidRDefault="00646B4F">
      <w:pPr>
        <w:tabs>
          <w:tab w:val="left" w:pos="864"/>
        </w:tabs>
        <w:jc w:val="both"/>
        <w:rPr>
          <w:rFonts w:ascii="Calibri" w:hAnsi="Calibri" w:cs="Calibri"/>
          <w:sz w:val="26"/>
          <w:szCs w:val="26"/>
        </w:rPr>
      </w:pPr>
    </w:p>
    <w:p w14:paraId="0DDE3CB4" w14:textId="77777777"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14:paraId="21CB8E4C" w14:textId="77777777" w:rsidR="00826CBB" w:rsidRPr="00D6181B" w:rsidRDefault="00826CBB">
      <w:pPr>
        <w:tabs>
          <w:tab w:val="left" w:pos="864"/>
        </w:tabs>
        <w:jc w:val="both"/>
        <w:rPr>
          <w:rFonts w:ascii="Calibri" w:hAnsi="Calibri" w:cs="Calibri"/>
          <w:sz w:val="26"/>
          <w:szCs w:val="26"/>
        </w:rPr>
      </w:pPr>
    </w:p>
    <w:p w14:paraId="191EC956" w14:textId="77777777" w:rsidR="00826CBB" w:rsidRPr="00D6181B" w:rsidRDefault="00826CBB">
      <w:pPr>
        <w:tabs>
          <w:tab w:val="left" w:pos="864"/>
        </w:tabs>
        <w:jc w:val="both"/>
        <w:rPr>
          <w:rFonts w:ascii="Calibri" w:hAnsi="Calibri" w:cs="Calibri"/>
          <w:sz w:val="26"/>
          <w:szCs w:val="26"/>
        </w:rPr>
      </w:pPr>
    </w:p>
    <w:p w14:paraId="4D1EA5E8" w14:textId="77777777" w:rsidR="00826CBB" w:rsidRPr="00D6181B" w:rsidRDefault="00826CBB">
      <w:pPr>
        <w:tabs>
          <w:tab w:val="left" w:pos="864"/>
        </w:tabs>
        <w:jc w:val="both"/>
        <w:rPr>
          <w:rFonts w:ascii="Calibri" w:hAnsi="Calibri" w:cs="Calibri"/>
          <w:sz w:val="26"/>
          <w:szCs w:val="26"/>
        </w:rPr>
      </w:pPr>
    </w:p>
    <w:p w14:paraId="2BCFA1EE" w14:textId="77777777"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14:paraId="5783E979" w14:textId="77777777" w:rsidR="00C56E90" w:rsidRPr="00D6181B" w:rsidRDefault="00C56E90">
      <w:pPr>
        <w:tabs>
          <w:tab w:val="left" w:pos="864"/>
        </w:tabs>
        <w:jc w:val="both"/>
        <w:rPr>
          <w:rFonts w:ascii="Calibri" w:hAnsi="Calibri" w:cs="Calibri"/>
          <w:sz w:val="26"/>
          <w:szCs w:val="26"/>
        </w:rPr>
      </w:pPr>
    </w:p>
    <w:p w14:paraId="7AA0A1C4" w14:textId="77777777"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258C1">
        <w:rPr>
          <w:rFonts w:ascii="Calibri" w:hAnsi="Calibri" w:cs="Calibri"/>
          <w:sz w:val="26"/>
          <w:szCs w:val="26"/>
        </w:rPr>
      </w:r>
      <w:r w:rsidR="004258C1">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5"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14:paraId="7F6AE219" w14:textId="77777777"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lastRenderedPageBreak/>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14:paraId="4270C9B3"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7BF6B22A"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421DE2CE"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0F92C1E5" w14:textId="77777777"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14:paraId="0C25257E" w14:textId="77777777"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14:paraId="081C0833" w14:textId="77777777"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6"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14:paraId="3673538F" w14:textId="77777777" w:rsidR="00C56E90" w:rsidRPr="00D6181B" w:rsidRDefault="00C56E90">
      <w:pPr>
        <w:tabs>
          <w:tab w:val="left" w:pos="864"/>
        </w:tabs>
        <w:jc w:val="both"/>
        <w:rPr>
          <w:rFonts w:ascii="Calibri" w:hAnsi="Calibri" w:cs="Calibri"/>
          <w:sz w:val="26"/>
          <w:szCs w:val="26"/>
        </w:rPr>
      </w:pPr>
    </w:p>
    <w:p w14:paraId="01597649" w14:textId="77777777" w:rsidR="00685900" w:rsidRPr="00D6181B" w:rsidRDefault="00685900" w:rsidP="00685900">
      <w:pPr>
        <w:rPr>
          <w:rFonts w:ascii="Calibri" w:hAnsi="Calibri" w:cs="Calibri"/>
          <w:sz w:val="26"/>
          <w:szCs w:val="26"/>
        </w:rPr>
      </w:pPr>
    </w:p>
    <w:p w14:paraId="601B801F" w14:textId="77777777"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14:paraId="1A0F088C" w14:textId="77777777" w:rsidR="00685900" w:rsidRPr="00D6181B" w:rsidRDefault="00685900" w:rsidP="00685900">
      <w:pPr>
        <w:ind w:left="284"/>
        <w:rPr>
          <w:rFonts w:ascii="Calibri" w:hAnsi="Calibri" w:cs="Calibri"/>
          <w:sz w:val="26"/>
          <w:szCs w:val="26"/>
        </w:rPr>
      </w:pPr>
    </w:p>
    <w:p w14:paraId="4DC79549" w14:textId="77777777" w:rsidR="00685900" w:rsidRPr="00D6181B" w:rsidRDefault="00685900" w:rsidP="00685900">
      <w:pPr>
        <w:ind w:left="284"/>
        <w:rPr>
          <w:rFonts w:ascii="Calibri" w:hAnsi="Calibri" w:cs="Calibri"/>
          <w:sz w:val="26"/>
          <w:szCs w:val="26"/>
        </w:rPr>
      </w:pPr>
    </w:p>
    <w:p w14:paraId="7CB6F4B9" w14:textId="77777777"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14:paraId="11D749EE" w14:textId="77777777" w:rsidR="00685900" w:rsidRPr="00D6181B" w:rsidRDefault="00685900" w:rsidP="00685900">
      <w:pPr>
        <w:ind w:left="284"/>
        <w:rPr>
          <w:rFonts w:ascii="Calibri" w:hAnsi="Calibri" w:cs="Calibri"/>
          <w:sz w:val="26"/>
          <w:szCs w:val="26"/>
        </w:rPr>
      </w:pPr>
    </w:p>
    <w:p w14:paraId="0B3BF885" w14:textId="77777777" w:rsidR="00717070" w:rsidRPr="00D6181B" w:rsidRDefault="00717070" w:rsidP="00685900">
      <w:pPr>
        <w:ind w:left="284"/>
        <w:rPr>
          <w:rFonts w:ascii="Calibri" w:hAnsi="Calibri" w:cs="Calibri"/>
          <w:sz w:val="26"/>
          <w:szCs w:val="26"/>
        </w:rPr>
      </w:pPr>
    </w:p>
    <w:p w14:paraId="16B9BD9E" w14:textId="77777777"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14:paraId="594E64AF" w14:textId="77777777" w:rsidTr="00224E9C">
        <w:tc>
          <w:tcPr>
            <w:tcW w:w="10331" w:type="dxa"/>
            <w:shd w:val="clear" w:color="auto" w:fill="66CCFF"/>
          </w:tcPr>
          <w:p w14:paraId="6EAC0BD2" w14:textId="77777777"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14:paraId="2F796EE8" w14:textId="77777777"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14:paraId="60A0923F" w14:textId="77777777"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14:paraId="0B175E2C" w14:textId="77777777" w:rsidR="00764264" w:rsidRPr="00D6181B" w:rsidRDefault="00764264">
      <w:pPr>
        <w:pStyle w:val="En-tte"/>
        <w:tabs>
          <w:tab w:val="clear" w:pos="4536"/>
          <w:tab w:val="clear" w:pos="9072"/>
          <w:tab w:val="left" w:pos="864"/>
        </w:tabs>
        <w:rPr>
          <w:rFonts w:ascii="Calibri" w:hAnsi="Calibri" w:cs="Calibri"/>
          <w:sz w:val="26"/>
          <w:szCs w:val="26"/>
        </w:rPr>
      </w:pPr>
    </w:p>
    <w:p w14:paraId="1A8464F3" w14:textId="77777777" w:rsidR="00764264" w:rsidRPr="00D6181B" w:rsidRDefault="00764264">
      <w:pPr>
        <w:pStyle w:val="En-tte"/>
        <w:tabs>
          <w:tab w:val="clear" w:pos="4536"/>
          <w:tab w:val="clear" w:pos="9072"/>
          <w:tab w:val="left" w:pos="864"/>
        </w:tabs>
        <w:rPr>
          <w:rFonts w:ascii="Calibri" w:hAnsi="Calibri" w:cs="Calibri"/>
          <w:sz w:val="26"/>
          <w:szCs w:val="26"/>
        </w:rPr>
      </w:pPr>
    </w:p>
    <w:p w14:paraId="64218322" w14:textId="77777777"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7"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14:paraId="74B0ACC7" w14:textId="77777777" w:rsidR="00764264" w:rsidRPr="00D6181B" w:rsidRDefault="00764264">
      <w:pPr>
        <w:pStyle w:val="En-tte"/>
        <w:tabs>
          <w:tab w:val="clear" w:pos="4536"/>
          <w:tab w:val="clear" w:pos="9072"/>
          <w:tab w:val="left" w:pos="864"/>
        </w:tabs>
        <w:rPr>
          <w:rFonts w:ascii="Calibri" w:hAnsi="Calibri" w:cs="Calibri"/>
          <w:sz w:val="26"/>
          <w:szCs w:val="26"/>
        </w:rPr>
      </w:pPr>
    </w:p>
    <w:p w14:paraId="38E1510B" w14:textId="77777777" w:rsidR="00411396" w:rsidRPr="00D6181B" w:rsidRDefault="00411396" w:rsidP="00411396">
      <w:pPr>
        <w:pStyle w:val="En-tte"/>
        <w:tabs>
          <w:tab w:val="left" w:pos="864"/>
        </w:tabs>
        <w:rPr>
          <w:rFonts w:ascii="Calibri" w:hAnsi="Calibri" w:cs="Calibri"/>
          <w:sz w:val="26"/>
          <w:szCs w:val="26"/>
        </w:rPr>
      </w:pPr>
    </w:p>
    <w:p w14:paraId="36EEEB7D" w14:textId="77777777"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14:paraId="06CCE1BF" w14:textId="77777777" w:rsidR="00411396" w:rsidRPr="00D6181B" w:rsidRDefault="00411396" w:rsidP="00411396">
      <w:pPr>
        <w:pStyle w:val="En-tte"/>
        <w:tabs>
          <w:tab w:val="left" w:pos="864"/>
        </w:tabs>
        <w:rPr>
          <w:rFonts w:ascii="Calibri" w:hAnsi="Calibri" w:cs="Calibri"/>
          <w:sz w:val="26"/>
          <w:szCs w:val="26"/>
        </w:rPr>
      </w:pPr>
    </w:p>
    <w:p w14:paraId="7CFD0CDD" w14:textId="77777777" w:rsidR="00411396" w:rsidRPr="00D6181B" w:rsidRDefault="00411396" w:rsidP="00411396">
      <w:pPr>
        <w:pStyle w:val="En-tte"/>
        <w:tabs>
          <w:tab w:val="left" w:pos="864"/>
        </w:tabs>
        <w:rPr>
          <w:rFonts w:ascii="Calibri" w:hAnsi="Calibri" w:cs="Calibri"/>
          <w:sz w:val="26"/>
          <w:szCs w:val="26"/>
        </w:rPr>
      </w:pPr>
    </w:p>
    <w:p w14:paraId="12E36822" w14:textId="77777777"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14:paraId="391E9EEB" w14:textId="77777777" w:rsidR="00411396" w:rsidRPr="00D6181B" w:rsidRDefault="00411396" w:rsidP="00411396">
      <w:pPr>
        <w:pStyle w:val="En-tte"/>
        <w:tabs>
          <w:tab w:val="left" w:pos="864"/>
        </w:tabs>
        <w:rPr>
          <w:rFonts w:ascii="Calibri" w:hAnsi="Calibri" w:cs="Calibri"/>
          <w:sz w:val="26"/>
          <w:szCs w:val="26"/>
        </w:rPr>
      </w:pPr>
    </w:p>
    <w:p w14:paraId="66C36A8C" w14:textId="77777777" w:rsidR="00411396" w:rsidRPr="00D6181B" w:rsidRDefault="00411396" w:rsidP="00411396">
      <w:pPr>
        <w:pStyle w:val="En-tte"/>
        <w:tabs>
          <w:tab w:val="left" w:pos="864"/>
        </w:tabs>
        <w:rPr>
          <w:rFonts w:ascii="Calibri" w:hAnsi="Calibri" w:cs="Calibri"/>
          <w:sz w:val="26"/>
          <w:szCs w:val="26"/>
        </w:rPr>
      </w:pPr>
    </w:p>
    <w:p w14:paraId="71DB5A24" w14:textId="77777777" w:rsidR="002E0D92" w:rsidRPr="00D6181B" w:rsidRDefault="002E0D92" w:rsidP="00411396">
      <w:pPr>
        <w:pStyle w:val="En-tte"/>
        <w:tabs>
          <w:tab w:val="left" w:pos="864"/>
        </w:tabs>
        <w:rPr>
          <w:rFonts w:ascii="Calibri" w:hAnsi="Calibri" w:cs="Calibri"/>
          <w:sz w:val="26"/>
          <w:szCs w:val="26"/>
        </w:rPr>
      </w:pPr>
    </w:p>
    <w:p w14:paraId="071E1CC1" w14:textId="77777777" w:rsidR="002E0D92" w:rsidRPr="00D6181B" w:rsidRDefault="002E0D92" w:rsidP="00411396">
      <w:pPr>
        <w:pStyle w:val="En-tte"/>
        <w:tabs>
          <w:tab w:val="left" w:pos="864"/>
        </w:tabs>
        <w:rPr>
          <w:rFonts w:ascii="Calibri" w:hAnsi="Calibri" w:cs="Calibri"/>
          <w:sz w:val="26"/>
          <w:szCs w:val="26"/>
        </w:rPr>
      </w:pPr>
    </w:p>
    <w:p w14:paraId="2941CD64" w14:textId="77777777" w:rsidR="002E0D92" w:rsidRPr="00D6181B" w:rsidRDefault="002E0D92" w:rsidP="00411396">
      <w:pPr>
        <w:pStyle w:val="En-tte"/>
        <w:tabs>
          <w:tab w:val="left" w:pos="864"/>
        </w:tabs>
        <w:rPr>
          <w:rFonts w:ascii="Calibri" w:hAnsi="Calibri" w:cs="Calibri"/>
          <w:sz w:val="26"/>
          <w:szCs w:val="26"/>
        </w:rPr>
      </w:pPr>
    </w:p>
    <w:p w14:paraId="5C712E6C" w14:textId="77777777"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3C20B26B" w14:textId="77777777">
        <w:tc>
          <w:tcPr>
            <w:tcW w:w="10331" w:type="dxa"/>
            <w:shd w:val="clear" w:color="auto" w:fill="66CCFF"/>
          </w:tcPr>
          <w:p w14:paraId="7D0ECECE" w14:textId="77777777"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14:paraId="4D6976D5" w14:textId="77777777"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8"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9"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14:paraId="6200998D" w14:textId="77777777" w:rsidR="00472B25" w:rsidRPr="00D6181B" w:rsidRDefault="00472B25" w:rsidP="007F7A0F">
      <w:pPr>
        <w:tabs>
          <w:tab w:val="left" w:pos="576"/>
        </w:tabs>
        <w:spacing w:before="120"/>
        <w:jc w:val="both"/>
        <w:rPr>
          <w:rFonts w:ascii="Calibri" w:hAnsi="Calibri" w:cs="Calibri"/>
          <w:iCs/>
          <w:sz w:val="26"/>
          <w:szCs w:val="26"/>
        </w:rPr>
      </w:pPr>
    </w:p>
    <w:p w14:paraId="4C0F9DB3" w14:textId="77777777" w:rsidR="007F7A0F" w:rsidRPr="00D6181B" w:rsidRDefault="007F7A0F" w:rsidP="007F7A0F">
      <w:pPr>
        <w:tabs>
          <w:tab w:val="left" w:pos="576"/>
        </w:tabs>
        <w:spacing w:before="120"/>
        <w:jc w:val="both"/>
        <w:rPr>
          <w:rFonts w:ascii="Calibri" w:hAnsi="Calibri" w:cs="Calibri"/>
          <w:iCs/>
          <w:sz w:val="26"/>
          <w:szCs w:val="26"/>
        </w:rPr>
      </w:pPr>
    </w:p>
    <w:p w14:paraId="0E21AFF3" w14:textId="77777777" w:rsidR="007F7A0F" w:rsidRPr="00D6181B" w:rsidRDefault="007F7A0F" w:rsidP="007F7A0F">
      <w:pPr>
        <w:tabs>
          <w:tab w:val="left" w:pos="576"/>
        </w:tabs>
        <w:spacing w:before="120"/>
        <w:jc w:val="both"/>
        <w:rPr>
          <w:rFonts w:ascii="Calibri" w:hAnsi="Calibri" w:cs="Calibri"/>
          <w:iCs/>
          <w:sz w:val="26"/>
          <w:szCs w:val="26"/>
        </w:rPr>
      </w:pPr>
    </w:p>
    <w:p w14:paraId="3D67C18A" w14:textId="77777777" w:rsidR="007F7A0F" w:rsidRPr="00D6181B" w:rsidRDefault="007F7A0F" w:rsidP="007F7A0F">
      <w:pPr>
        <w:tabs>
          <w:tab w:val="left" w:pos="576"/>
        </w:tabs>
        <w:spacing w:before="120"/>
        <w:jc w:val="both"/>
        <w:rPr>
          <w:rFonts w:ascii="Calibri" w:hAnsi="Calibri" w:cs="Calibri"/>
          <w:iCs/>
          <w:sz w:val="26"/>
          <w:szCs w:val="26"/>
        </w:rPr>
      </w:pPr>
    </w:p>
    <w:p w14:paraId="507890D1" w14:textId="77777777" w:rsidR="007F7A0F" w:rsidRPr="00D6181B" w:rsidRDefault="007F7A0F" w:rsidP="007F7A0F">
      <w:pPr>
        <w:tabs>
          <w:tab w:val="left" w:pos="576"/>
        </w:tabs>
        <w:spacing w:before="120"/>
        <w:jc w:val="both"/>
        <w:rPr>
          <w:rFonts w:ascii="Calibri" w:hAnsi="Calibri" w:cs="Calibri"/>
          <w:iCs/>
          <w:sz w:val="26"/>
          <w:szCs w:val="26"/>
        </w:rPr>
      </w:pPr>
    </w:p>
    <w:p w14:paraId="3C5878EB" w14:textId="77777777"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14:paraId="2923A4CB" w14:textId="77777777"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14:paraId="3D102568"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775B5EB" w14:textId="77777777"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14:paraId="59D0DEB9" w14:textId="77777777" w:rsidR="009A04B2" w:rsidRPr="00D6181B" w:rsidRDefault="009A04B2" w:rsidP="00827FD0">
            <w:pPr>
              <w:jc w:val="center"/>
              <w:rPr>
                <w:rFonts w:ascii="Calibri" w:hAnsi="Calibri" w:cs="Calibri"/>
                <w:b/>
                <w:sz w:val="26"/>
                <w:szCs w:val="26"/>
              </w:rPr>
            </w:pPr>
            <w:proofErr w:type="gramStart"/>
            <w:r w:rsidRPr="00D6181B">
              <w:rPr>
                <w:rFonts w:ascii="Calibri" w:hAnsi="Calibri" w:cs="Calibri"/>
                <w:b/>
                <w:sz w:val="26"/>
                <w:szCs w:val="26"/>
              </w:rPr>
              <w:t>du</w:t>
            </w:r>
            <w:proofErr w:type="gramEnd"/>
          </w:p>
          <w:p w14:paraId="3CFD3DB1" w14:textId="77777777"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A348B03" w14:textId="77777777"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5D885" w14:textId="77777777"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14:paraId="1F1C70A0" w14:textId="77777777" w:rsidTr="00171BF1">
        <w:trPr>
          <w:trHeight w:val="1021"/>
        </w:trPr>
        <w:tc>
          <w:tcPr>
            <w:tcW w:w="832" w:type="dxa"/>
            <w:tcBorders>
              <w:top w:val="single" w:sz="4" w:space="0" w:color="000000"/>
              <w:left w:val="single" w:sz="4" w:space="0" w:color="000000"/>
            </w:tcBorders>
            <w:shd w:val="clear" w:color="auto" w:fill="CCFFFF"/>
          </w:tcPr>
          <w:p w14:paraId="2F77DE60" w14:textId="77777777"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14:paraId="249AC951" w14:textId="77777777"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14:paraId="6129E3FE" w14:textId="77777777" w:rsidR="009A04B2" w:rsidRPr="00D6181B" w:rsidRDefault="009A04B2" w:rsidP="00310F9B">
            <w:pPr>
              <w:snapToGrid w:val="0"/>
              <w:jc w:val="both"/>
              <w:rPr>
                <w:rFonts w:ascii="Calibri" w:hAnsi="Calibri" w:cs="Calibri"/>
                <w:sz w:val="26"/>
                <w:szCs w:val="26"/>
              </w:rPr>
            </w:pPr>
          </w:p>
        </w:tc>
      </w:tr>
      <w:tr w:rsidR="009A04B2" w:rsidRPr="00D6181B" w14:paraId="37C067C2" w14:textId="77777777" w:rsidTr="00171BF1">
        <w:trPr>
          <w:trHeight w:val="1021"/>
        </w:trPr>
        <w:tc>
          <w:tcPr>
            <w:tcW w:w="832" w:type="dxa"/>
            <w:tcBorders>
              <w:left w:val="single" w:sz="4" w:space="0" w:color="000000"/>
            </w:tcBorders>
          </w:tcPr>
          <w:p w14:paraId="21196C70" w14:textId="77777777"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6761D502" w14:textId="77777777"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2F35A324" w14:textId="77777777" w:rsidR="009A04B2" w:rsidRPr="00D6181B" w:rsidRDefault="009A04B2" w:rsidP="00310F9B">
            <w:pPr>
              <w:snapToGrid w:val="0"/>
              <w:jc w:val="both"/>
              <w:rPr>
                <w:rFonts w:ascii="Calibri" w:hAnsi="Calibri" w:cs="Calibri"/>
                <w:sz w:val="26"/>
                <w:szCs w:val="26"/>
              </w:rPr>
            </w:pPr>
          </w:p>
        </w:tc>
      </w:tr>
      <w:tr w:rsidR="002F1469" w:rsidRPr="00D6181B" w14:paraId="6A071FD0" w14:textId="77777777" w:rsidTr="00C00E04">
        <w:trPr>
          <w:trHeight w:val="1021"/>
        </w:trPr>
        <w:tc>
          <w:tcPr>
            <w:tcW w:w="832" w:type="dxa"/>
            <w:tcBorders>
              <w:left w:val="single" w:sz="4" w:space="0" w:color="000000"/>
            </w:tcBorders>
            <w:shd w:val="clear" w:color="auto" w:fill="CCFFFF"/>
          </w:tcPr>
          <w:p w14:paraId="6B59427C"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5A58740D"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0E68EADF" w14:textId="77777777" w:rsidR="002F1469" w:rsidRPr="00D6181B" w:rsidRDefault="002F1469" w:rsidP="00C00E04">
            <w:pPr>
              <w:snapToGrid w:val="0"/>
              <w:jc w:val="both"/>
              <w:rPr>
                <w:rFonts w:ascii="Calibri" w:hAnsi="Calibri" w:cs="Calibri"/>
                <w:sz w:val="26"/>
                <w:szCs w:val="26"/>
              </w:rPr>
            </w:pPr>
          </w:p>
        </w:tc>
      </w:tr>
      <w:tr w:rsidR="009051AC" w:rsidRPr="00D6181B" w14:paraId="58B08D6D" w14:textId="77777777" w:rsidTr="00C00E04">
        <w:trPr>
          <w:trHeight w:val="1021"/>
        </w:trPr>
        <w:tc>
          <w:tcPr>
            <w:tcW w:w="832" w:type="dxa"/>
            <w:tcBorders>
              <w:left w:val="single" w:sz="4" w:space="0" w:color="000000"/>
            </w:tcBorders>
          </w:tcPr>
          <w:p w14:paraId="2E5C4E3F" w14:textId="77777777"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26329F01" w14:textId="77777777"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7F0AB437" w14:textId="77777777" w:rsidR="009051AC" w:rsidRPr="00D6181B" w:rsidRDefault="009051AC" w:rsidP="00C00E04">
            <w:pPr>
              <w:snapToGrid w:val="0"/>
              <w:jc w:val="both"/>
              <w:rPr>
                <w:rFonts w:ascii="Calibri" w:hAnsi="Calibri" w:cs="Calibri"/>
                <w:sz w:val="26"/>
                <w:szCs w:val="26"/>
              </w:rPr>
            </w:pPr>
          </w:p>
        </w:tc>
      </w:tr>
      <w:tr w:rsidR="009051AC" w:rsidRPr="00D6181B" w14:paraId="39B93757" w14:textId="77777777" w:rsidTr="00C00E04">
        <w:trPr>
          <w:trHeight w:val="1021"/>
        </w:trPr>
        <w:tc>
          <w:tcPr>
            <w:tcW w:w="832" w:type="dxa"/>
            <w:tcBorders>
              <w:left w:val="single" w:sz="4" w:space="0" w:color="000000"/>
            </w:tcBorders>
            <w:shd w:val="clear" w:color="auto" w:fill="CCFFFF"/>
          </w:tcPr>
          <w:p w14:paraId="082E7AB9" w14:textId="77777777"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7A26C2CD" w14:textId="77777777"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3C0C2A22" w14:textId="77777777" w:rsidR="009051AC" w:rsidRPr="00D6181B" w:rsidRDefault="009051AC" w:rsidP="00C00E04">
            <w:pPr>
              <w:snapToGrid w:val="0"/>
              <w:jc w:val="both"/>
              <w:rPr>
                <w:rFonts w:ascii="Calibri" w:hAnsi="Calibri" w:cs="Calibri"/>
                <w:sz w:val="26"/>
                <w:szCs w:val="26"/>
              </w:rPr>
            </w:pPr>
          </w:p>
        </w:tc>
      </w:tr>
      <w:tr w:rsidR="002F1469" w:rsidRPr="00D6181B" w14:paraId="118AF734" w14:textId="77777777" w:rsidTr="002F1469">
        <w:trPr>
          <w:trHeight w:val="1021"/>
        </w:trPr>
        <w:tc>
          <w:tcPr>
            <w:tcW w:w="832" w:type="dxa"/>
            <w:tcBorders>
              <w:left w:val="single" w:sz="4" w:space="0" w:color="000000"/>
            </w:tcBorders>
          </w:tcPr>
          <w:p w14:paraId="118CC80B"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60E313C1"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0279B114" w14:textId="77777777" w:rsidR="002F1469" w:rsidRPr="00D6181B" w:rsidRDefault="002F1469" w:rsidP="00C00E04">
            <w:pPr>
              <w:snapToGrid w:val="0"/>
              <w:jc w:val="both"/>
              <w:rPr>
                <w:rFonts w:ascii="Calibri" w:hAnsi="Calibri" w:cs="Calibri"/>
                <w:sz w:val="26"/>
                <w:szCs w:val="26"/>
              </w:rPr>
            </w:pPr>
          </w:p>
        </w:tc>
      </w:tr>
      <w:tr w:rsidR="002F1469" w:rsidRPr="00D6181B" w14:paraId="51459F2F" w14:textId="77777777" w:rsidTr="002E0D92">
        <w:trPr>
          <w:trHeight w:val="1021"/>
        </w:trPr>
        <w:tc>
          <w:tcPr>
            <w:tcW w:w="832" w:type="dxa"/>
            <w:tcBorders>
              <w:left w:val="single" w:sz="4" w:space="0" w:color="000000"/>
            </w:tcBorders>
            <w:shd w:val="clear" w:color="auto" w:fill="CCFFFF"/>
          </w:tcPr>
          <w:p w14:paraId="1B3A3C71"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242D8E86"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02C16B7F" w14:textId="77777777" w:rsidR="002F1469" w:rsidRPr="00D6181B" w:rsidRDefault="002F1469" w:rsidP="00C00E04">
            <w:pPr>
              <w:snapToGrid w:val="0"/>
              <w:jc w:val="both"/>
              <w:rPr>
                <w:rFonts w:ascii="Calibri" w:hAnsi="Calibri" w:cs="Calibri"/>
                <w:sz w:val="26"/>
                <w:szCs w:val="26"/>
              </w:rPr>
            </w:pPr>
          </w:p>
        </w:tc>
      </w:tr>
      <w:tr w:rsidR="002F1469" w:rsidRPr="00D6181B" w14:paraId="62F0117B" w14:textId="77777777" w:rsidTr="002E0D92">
        <w:trPr>
          <w:trHeight w:val="628"/>
        </w:trPr>
        <w:tc>
          <w:tcPr>
            <w:tcW w:w="832" w:type="dxa"/>
            <w:tcBorders>
              <w:left w:val="single" w:sz="4" w:space="0" w:color="000000"/>
              <w:bottom w:val="single" w:sz="4" w:space="0" w:color="auto"/>
            </w:tcBorders>
          </w:tcPr>
          <w:p w14:paraId="76F8A2D1"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14:paraId="3B8B2D7A" w14:textId="77777777" w:rsidR="002F1469" w:rsidRPr="00D6181B" w:rsidRDefault="002F1469" w:rsidP="00C00E04">
            <w:pPr>
              <w:snapToGrid w:val="0"/>
              <w:jc w:val="both"/>
              <w:rPr>
                <w:rFonts w:ascii="Calibri" w:hAnsi="Calibri" w:cs="Calibri"/>
                <w:sz w:val="26"/>
                <w:szCs w:val="26"/>
              </w:rPr>
            </w:pPr>
          </w:p>
          <w:p w14:paraId="655C7D68" w14:textId="77777777" w:rsidR="002E0D92" w:rsidRPr="00D6181B" w:rsidRDefault="002E0D92" w:rsidP="00C00E04">
            <w:pPr>
              <w:snapToGrid w:val="0"/>
              <w:jc w:val="both"/>
              <w:rPr>
                <w:rFonts w:ascii="Calibri" w:hAnsi="Calibri" w:cs="Calibri"/>
                <w:sz w:val="26"/>
                <w:szCs w:val="26"/>
              </w:rPr>
            </w:pPr>
          </w:p>
          <w:p w14:paraId="2843E1B0" w14:textId="77777777"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14:paraId="4F35EDC9" w14:textId="77777777" w:rsidR="002F1469" w:rsidRPr="00D6181B" w:rsidRDefault="002F1469" w:rsidP="00C00E04">
            <w:pPr>
              <w:snapToGrid w:val="0"/>
              <w:jc w:val="both"/>
              <w:rPr>
                <w:rFonts w:ascii="Calibri" w:hAnsi="Calibri" w:cs="Calibri"/>
                <w:sz w:val="26"/>
                <w:szCs w:val="26"/>
              </w:rPr>
            </w:pPr>
          </w:p>
        </w:tc>
      </w:tr>
    </w:tbl>
    <w:p w14:paraId="2EDB973E"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14:paraId="3945ED28"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lastRenderedPageBreak/>
        <w:t>(**) Préciser l’adresse du siège social du membre du groupement si elle est différente de celle de l’établissement.</w:t>
      </w:r>
    </w:p>
    <w:p w14:paraId="4AA7E3E2"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14:paraId="25DE3277"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40" w:history="1">
        <w:r w:rsidRPr="00D6181B">
          <w:rPr>
            <w:rStyle w:val="Lienhypertexte"/>
            <w:rFonts w:ascii="Calibri" w:hAnsi="Calibri" w:cs="Calibri"/>
            <w:sz w:val="26"/>
            <w:szCs w:val="26"/>
          </w:rPr>
          <w:t>ICD</w:t>
        </w:r>
      </w:hyperlink>
      <w:r w:rsidRPr="00D6181B">
        <w:rPr>
          <w:rFonts w:ascii="Calibri" w:hAnsi="Calibri" w:cs="Calibri"/>
          <w:sz w:val="26"/>
          <w:szCs w:val="26"/>
        </w:rPr>
        <w:t>.</w:t>
      </w:r>
    </w:p>
    <w:p w14:paraId="5842BF25" w14:textId="77777777"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3FD627D6" w14:textId="77777777">
        <w:tc>
          <w:tcPr>
            <w:tcW w:w="10331" w:type="dxa"/>
            <w:shd w:val="clear" w:color="auto" w:fill="66CCFF"/>
          </w:tcPr>
          <w:p w14:paraId="13ABC5F6" w14:textId="77777777"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14:paraId="15C322CC" w14:textId="77777777" w:rsidR="00472B25" w:rsidRPr="00D6181B" w:rsidRDefault="00472B25">
      <w:pPr>
        <w:tabs>
          <w:tab w:val="left" w:pos="426"/>
        </w:tabs>
        <w:jc w:val="both"/>
        <w:rPr>
          <w:rFonts w:ascii="Calibri" w:hAnsi="Calibri" w:cs="Calibri"/>
          <w:spacing w:val="-10"/>
          <w:sz w:val="26"/>
          <w:szCs w:val="26"/>
        </w:rPr>
      </w:pPr>
    </w:p>
    <w:p w14:paraId="7A1AAEB8" w14:textId="77777777"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14:paraId="6CADB50A" w14:textId="77777777" w:rsidR="007314F1" w:rsidRPr="00D6181B" w:rsidRDefault="007314F1">
      <w:pPr>
        <w:tabs>
          <w:tab w:val="left" w:pos="426"/>
        </w:tabs>
        <w:jc w:val="both"/>
        <w:rPr>
          <w:rFonts w:ascii="Calibri" w:hAnsi="Calibri" w:cs="Calibri"/>
          <w:spacing w:val="-10"/>
          <w:sz w:val="26"/>
          <w:szCs w:val="26"/>
        </w:rPr>
      </w:pPr>
    </w:p>
    <w:p w14:paraId="5F07258F" w14:textId="77777777"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14:paraId="3038D291" w14:textId="77777777"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5D521" w14:textId="77777777" w:rsidR="00FF432A" w:rsidRDefault="00FF432A">
      <w:r>
        <w:separator/>
      </w:r>
    </w:p>
  </w:endnote>
  <w:endnote w:type="continuationSeparator" w:id="0">
    <w:p w14:paraId="5E92142E" w14:textId="77777777" w:rsidR="00FF432A" w:rsidRDefault="00FF4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353B6" w14:textId="77777777" w:rsidR="00155496" w:rsidRDefault="001554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14:paraId="796F29C3" w14:textId="77777777">
      <w:trPr>
        <w:tblHeader/>
      </w:trPr>
      <w:tc>
        <w:tcPr>
          <w:tcW w:w="3513" w:type="dxa"/>
          <w:shd w:val="clear" w:color="auto" w:fill="66CCFF"/>
        </w:tcPr>
        <w:p w14:paraId="6304390F" w14:textId="77777777"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14:paraId="340DDD33" w14:textId="77777777" w:rsidR="00C65044" w:rsidRPr="002E0D92" w:rsidRDefault="00233B64" w:rsidP="00155496">
          <w:pPr>
            <w:shd w:val="clear" w:color="auto" w:fill="66CCFF"/>
            <w:snapToGrid w:val="0"/>
            <w:jc w:val="center"/>
            <w:rPr>
              <w:rFonts w:ascii="Marianne" w:hAnsi="Marianne" w:cs="Arial"/>
              <w:b/>
              <w:bCs/>
            </w:rPr>
          </w:pPr>
          <w:r w:rsidRPr="00155496">
            <w:rPr>
              <w:rFonts w:ascii="Marianne" w:hAnsi="Marianne" w:cs="Arial"/>
              <w:b/>
              <w:i/>
              <w:iCs/>
            </w:rPr>
            <w:t>CCP</w:t>
          </w:r>
          <w:r w:rsidR="00E00F21" w:rsidRPr="00155496">
            <w:rPr>
              <w:rFonts w:ascii="Marianne" w:hAnsi="Marianne" w:cs="Arial"/>
              <w:b/>
              <w:i/>
              <w:iCs/>
            </w:rPr>
            <w:t xml:space="preserve"> n°</w:t>
          </w:r>
          <w:r w:rsidRPr="00155496">
            <w:rPr>
              <w:rFonts w:ascii="Marianne" w:hAnsi="Marianne" w:cs="Arial"/>
              <w:b/>
              <w:i/>
              <w:iCs/>
            </w:rPr>
            <w:t xml:space="preserve"> </w:t>
          </w:r>
          <w:r w:rsidR="00155496" w:rsidRPr="00155496">
            <w:rPr>
              <w:rFonts w:ascii="Marianne" w:hAnsi="Marianne" w:cs="Arial"/>
              <w:b/>
              <w:i/>
              <w:iCs/>
            </w:rPr>
            <w:t>2025</w:t>
          </w:r>
          <w:r w:rsidRPr="00155496">
            <w:rPr>
              <w:rFonts w:ascii="Marianne" w:hAnsi="Marianne" w:cs="Arial"/>
              <w:b/>
              <w:i/>
              <w:iCs/>
            </w:rPr>
            <w:t>-</w:t>
          </w:r>
          <w:r w:rsidR="00155496" w:rsidRPr="00155496">
            <w:rPr>
              <w:rFonts w:ascii="Marianne" w:hAnsi="Marianne" w:cs="Arial"/>
              <w:b/>
              <w:i/>
              <w:iCs/>
            </w:rPr>
            <w:t>15</w:t>
          </w:r>
          <w:r w:rsidR="00E00F21" w:rsidRPr="002E0D92">
            <w:rPr>
              <w:rFonts w:ascii="Marianne" w:hAnsi="Marianne" w:cs="Arial"/>
              <w:b/>
              <w:i/>
              <w:iCs/>
            </w:rPr>
            <w:t xml:space="preserve"> </w:t>
          </w:r>
        </w:p>
      </w:tc>
      <w:tc>
        <w:tcPr>
          <w:tcW w:w="900" w:type="dxa"/>
          <w:shd w:val="clear" w:color="auto" w:fill="66CCFF"/>
        </w:tcPr>
        <w:p w14:paraId="12EBC4D2" w14:textId="77777777"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14:paraId="79EA7737" w14:textId="0AD12E05"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4258C1">
            <w:rPr>
              <w:rStyle w:val="Numrodepage"/>
              <w:rFonts w:ascii="Marianne" w:hAnsi="Marianne" w:cs="Arial"/>
              <w:b/>
              <w:noProof/>
            </w:rPr>
            <w:t>1</w:t>
          </w:r>
          <w:r w:rsidRPr="002E0D92">
            <w:rPr>
              <w:rStyle w:val="Numrodepage"/>
              <w:rFonts w:ascii="Marianne" w:hAnsi="Marianne" w:cs="Arial"/>
              <w:b/>
            </w:rPr>
            <w:fldChar w:fldCharType="end"/>
          </w:r>
        </w:p>
      </w:tc>
      <w:tc>
        <w:tcPr>
          <w:tcW w:w="180" w:type="dxa"/>
          <w:shd w:val="clear" w:color="auto" w:fill="66CCFF"/>
        </w:tcPr>
        <w:p w14:paraId="32EC6B66" w14:textId="77777777"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14:paraId="32E0E99E" w14:textId="5D8CDDF9"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4258C1">
            <w:rPr>
              <w:rStyle w:val="Numrodepage"/>
              <w:rFonts w:ascii="Marianne" w:hAnsi="Marianne" w:cs="Arial"/>
              <w:b/>
              <w:noProof/>
            </w:rPr>
            <w:t>9</w:t>
          </w:r>
          <w:r w:rsidRPr="002E0D92">
            <w:rPr>
              <w:rStyle w:val="Numrodepage"/>
              <w:rFonts w:ascii="Marianne" w:hAnsi="Marianne" w:cs="Arial"/>
              <w:b/>
            </w:rPr>
            <w:fldChar w:fldCharType="end"/>
          </w:r>
        </w:p>
      </w:tc>
    </w:tr>
  </w:tbl>
  <w:p w14:paraId="38A2161A" w14:textId="77777777" w:rsidR="00C65044" w:rsidRPr="00827FD0" w:rsidRDefault="00C65044" w:rsidP="003C025D">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865D8" w14:textId="77777777" w:rsidR="00155496" w:rsidRDefault="001554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9ED70" w14:textId="77777777" w:rsidR="00FF432A" w:rsidRDefault="00FF432A">
      <w:r>
        <w:separator/>
      </w:r>
    </w:p>
  </w:footnote>
  <w:footnote w:type="continuationSeparator" w:id="0">
    <w:p w14:paraId="6AC5A9C1" w14:textId="77777777" w:rsidR="00FF432A" w:rsidRDefault="00FF4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09739" w14:textId="77777777" w:rsidR="00155496" w:rsidRDefault="0015549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97480" w14:textId="77777777" w:rsidR="00155496" w:rsidRDefault="0015549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C49F8" w14:textId="77777777" w:rsidR="00155496" w:rsidRDefault="001554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645DB"/>
    <w:rsid w:val="00086764"/>
    <w:rsid w:val="00092585"/>
    <w:rsid w:val="000D4E2E"/>
    <w:rsid w:val="000E0EFF"/>
    <w:rsid w:val="000E3A79"/>
    <w:rsid w:val="000F3F78"/>
    <w:rsid w:val="00130BE4"/>
    <w:rsid w:val="0013398C"/>
    <w:rsid w:val="001535C7"/>
    <w:rsid w:val="00155496"/>
    <w:rsid w:val="00160F6D"/>
    <w:rsid w:val="001649E3"/>
    <w:rsid w:val="00171BF1"/>
    <w:rsid w:val="00191902"/>
    <w:rsid w:val="001A1D05"/>
    <w:rsid w:val="001A5A4C"/>
    <w:rsid w:val="001C1FEF"/>
    <w:rsid w:val="001D25B2"/>
    <w:rsid w:val="001D58F2"/>
    <w:rsid w:val="001E68EF"/>
    <w:rsid w:val="001F35D5"/>
    <w:rsid w:val="002228BD"/>
    <w:rsid w:val="00224E9C"/>
    <w:rsid w:val="00233B64"/>
    <w:rsid w:val="00241CC7"/>
    <w:rsid w:val="00243BA1"/>
    <w:rsid w:val="0025478A"/>
    <w:rsid w:val="00261FC1"/>
    <w:rsid w:val="002871EE"/>
    <w:rsid w:val="002A37D3"/>
    <w:rsid w:val="002B54BB"/>
    <w:rsid w:val="002B6CE2"/>
    <w:rsid w:val="002C1767"/>
    <w:rsid w:val="002D04ED"/>
    <w:rsid w:val="002D13A0"/>
    <w:rsid w:val="002E0D92"/>
    <w:rsid w:val="002F1469"/>
    <w:rsid w:val="003024CC"/>
    <w:rsid w:val="003037AF"/>
    <w:rsid w:val="00310F9B"/>
    <w:rsid w:val="00312505"/>
    <w:rsid w:val="003162A8"/>
    <w:rsid w:val="00324C76"/>
    <w:rsid w:val="00331DDB"/>
    <w:rsid w:val="00340F85"/>
    <w:rsid w:val="003469B5"/>
    <w:rsid w:val="00350884"/>
    <w:rsid w:val="00383273"/>
    <w:rsid w:val="00390281"/>
    <w:rsid w:val="003C025D"/>
    <w:rsid w:val="003C4A1B"/>
    <w:rsid w:val="003D7667"/>
    <w:rsid w:val="003F1E7A"/>
    <w:rsid w:val="003F2B90"/>
    <w:rsid w:val="00411396"/>
    <w:rsid w:val="004258C1"/>
    <w:rsid w:val="00425B7A"/>
    <w:rsid w:val="00427375"/>
    <w:rsid w:val="00472B25"/>
    <w:rsid w:val="00477643"/>
    <w:rsid w:val="00483E5B"/>
    <w:rsid w:val="0049365A"/>
    <w:rsid w:val="004A6D4B"/>
    <w:rsid w:val="004A7F71"/>
    <w:rsid w:val="004B00FA"/>
    <w:rsid w:val="004C221B"/>
    <w:rsid w:val="004C402A"/>
    <w:rsid w:val="004E403E"/>
    <w:rsid w:val="005036C5"/>
    <w:rsid w:val="00513F06"/>
    <w:rsid w:val="00516C8B"/>
    <w:rsid w:val="005254E3"/>
    <w:rsid w:val="00553297"/>
    <w:rsid w:val="00555AC1"/>
    <w:rsid w:val="0056052C"/>
    <w:rsid w:val="005611F7"/>
    <w:rsid w:val="0059116B"/>
    <w:rsid w:val="0059213A"/>
    <w:rsid w:val="00593673"/>
    <w:rsid w:val="005A325E"/>
    <w:rsid w:val="005A5386"/>
    <w:rsid w:val="005B4D8D"/>
    <w:rsid w:val="005B6F6A"/>
    <w:rsid w:val="005C6314"/>
    <w:rsid w:val="005C765E"/>
    <w:rsid w:val="005D3750"/>
    <w:rsid w:val="005E5149"/>
    <w:rsid w:val="005F4173"/>
    <w:rsid w:val="00614607"/>
    <w:rsid w:val="00614AE6"/>
    <w:rsid w:val="006318AD"/>
    <w:rsid w:val="00637C96"/>
    <w:rsid w:val="006440CC"/>
    <w:rsid w:val="006453BE"/>
    <w:rsid w:val="00646250"/>
    <w:rsid w:val="00646B4F"/>
    <w:rsid w:val="006609AC"/>
    <w:rsid w:val="00663B7E"/>
    <w:rsid w:val="00674461"/>
    <w:rsid w:val="00674F75"/>
    <w:rsid w:val="00685900"/>
    <w:rsid w:val="00696240"/>
    <w:rsid w:val="006A340F"/>
    <w:rsid w:val="006A5F71"/>
    <w:rsid w:val="006A7983"/>
    <w:rsid w:val="006B4DD2"/>
    <w:rsid w:val="006B7E4D"/>
    <w:rsid w:val="006C615E"/>
    <w:rsid w:val="006C6E7F"/>
    <w:rsid w:val="006E08DC"/>
    <w:rsid w:val="006E22A4"/>
    <w:rsid w:val="006E2F47"/>
    <w:rsid w:val="006E6210"/>
    <w:rsid w:val="006F6740"/>
    <w:rsid w:val="00717070"/>
    <w:rsid w:val="007314F1"/>
    <w:rsid w:val="00736598"/>
    <w:rsid w:val="00741ECB"/>
    <w:rsid w:val="0075103E"/>
    <w:rsid w:val="00755416"/>
    <w:rsid w:val="00764264"/>
    <w:rsid w:val="00784CCE"/>
    <w:rsid w:val="00787E55"/>
    <w:rsid w:val="007A7713"/>
    <w:rsid w:val="007B4FB2"/>
    <w:rsid w:val="007C0A0D"/>
    <w:rsid w:val="007D6822"/>
    <w:rsid w:val="007D704A"/>
    <w:rsid w:val="007E0467"/>
    <w:rsid w:val="007F7A0F"/>
    <w:rsid w:val="008071D4"/>
    <w:rsid w:val="00815797"/>
    <w:rsid w:val="00822F7D"/>
    <w:rsid w:val="00826CBB"/>
    <w:rsid w:val="00827FD0"/>
    <w:rsid w:val="00833F59"/>
    <w:rsid w:val="00847191"/>
    <w:rsid w:val="00860826"/>
    <w:rsid w:val="00866311"/>
    <w:rsid w:val="00872C42"/>
    <w:rsid w:val="00887F8C"/>
    <w:rsid w:val="008A274F"/>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103F8"/>
    <w:rsid w:val="00A1543D"/>
    <w:rsid w:val="00A2385D"/>
    <w:rsid w:val="00A33232"/>
    <w:rsid w:val="00A44827"/>
    <w:rsid w:val="00A600D6"/>
    <w:rsid w:val="00A70756"/>
    <w:rsid w:val="00A83BDF"/>
    <w:rsid w:val="00A840BB"/>
    <w:rsid w:val="00A86C63"/>
    <w:rsid w:val="00A97E02"/>
    <w:rsid w:val="00AA372E"/>
    <w:rsid w:val="00AE632A"/>
    <w:rsid w:val="00B17400"/>
    <w:rsid w:val="00B54BC2"/>
    <w:rsid w:val="00B80B6A"/>
    <w:rsid w:val="00B81ECA"/>
    <w:rsid w:val="00BA7752"/>
    <w:rsid w:val="00BB7109"/>
    <w:rsid w:val="00BB7232"/>
    <w:rsid w:val="00BD1236"/>
    <w:rsid w:val="00BE1139"/>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12153"/>
    <w:rsid w:val="00D21AD8"/>
    <w:rsid w:val="00D436D9"/>
    <w:rsid w:val="00D6181B"/>
    <w:rsid w:val="00D63EF7"/>
    <w:rsid w:val="00D82167"/>
    <w:rsid w:val="00DA0E8D"/>
    <w:rsid w:val="00DA5F03"/>
    <w:rsid w:val="00DC3F69"/>
    <w:rsid w:val="00DD3915"/>
    <w:rsid w:val="00DE2274"/>
    <w:rsid w:val="00E00F21"/>
    <w:rsid w:val="00E10A15"/>
    <w:rsid w:val="00E205DA"/>
    <w:rsid w:val="00E46D69"/>
    <w:rsid w:val="00E50B22"/>
    <w:rsid w:val="00E7220C"/>
    <w:rsid w:val="00E876ED"/>
    <w:rsid w:val="00EA3323"/>
    <w:rsid w:val="00EC46BD"/>
    <w:rsid w:val="00EE435B"/>
    <w:rsid w:val="00EE54EB"/>
    <w:rsid w:val="00EE5B56"/>
    <w:rsid w:val="00F12F30"/>
    <w:rsid w:val="00F1353C"/>
    <w:rsid w:val="00F4786A"/>
    <w:rsid w:val="00F9673C"/>
    <w:rsid w:val="00FA099A"/>
    <w:rsid w:val="00FB44EA"/>
    <w:rsid w:val="00FB6488"/>
    <w:rsid w:val="00FD11D9"/>
    <w:rsid w:val="00FD5C88"/>
    <w:rsid w:val="00FE26A7"/>
    <w:rsid w:val="00FE718C"/>
    <w:rsid w:val="00FF43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B19F44"/>
  <w15:chartTrackingRefBased/>
  <w15:docId w15:val="{CDD54F2D-95CB-46E8-A799-392F5E08E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6191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mailto:dicom-guf-smp.referent.fct@intradef.gouv.fr" TargetMode="External"/><Relationship Id="rId2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8" Type="http://schemas.openxmlformats.org/officeDocument/2006/relationships/hyperlink" Target="https://www.legifrance.gouv.fr/affichCodeArticle.do?cidTexte=LEGITEXT000006074069&amp;idArticle=LEGIARTI00000679769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Article.do?cidTexte=LEGITEXT000006072050&amp;idArticle=LEGIARTI000006903712&amp;dateTexte=&amp;categorieLien=cid" TargetMode="External"/><Relationship Id="rId3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5" Type="http://schemas.openxmlformats.org/officeDocument/2006/relationships/hyperlink" Target="https://www.legifrance.gouv.fr/affichCodeArticle.do?idArticle=LEGIARTI000006795912&amp;cidTexte=LEGITEXT000006073984"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441F920E57E478380128C5E9F5C6F8F"/>
        <w:category>
          <w:name w:val="Général"/>
          <w:gallery w:val="placeholder"/>
        </w:category>
        <w:types>
          <w:type w:val="bbPlcHdr"/>
        </w:types>
        <w:behaviors>
          <w:behavior w:val="content"/>
        </w:behaviors>
        <w:guid w:val="{41363043-F67A-4F86-9F74-7583B9476D5B}"/>
      </w:docPartPr>
      <w:docPartBody>
        <w:p w:rsidR="00E842DE" w:rsidRDefault="003458D1" w:rsidP="003458D1">
          <w:pPr>
            <w:pStyle w:val="B441F920E57E478380128C5E9F5C6F8F"/>
          </w:pPr>
          <w:r w:rsidRPr="00482710">
            <w:rPr>
              <w:rFonts w:ascii="Marianne" w:hAnsi="Marianne" w:cs="Arial"/>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8D1"/>
    <w:rsid w:val="003458D1"/>
    <w:rsid w:val="00E842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13D84B9D3F489F8239DE674C73098D">
    <w:name w:val="3F13D84B9D3F489F8239DE674C73098D"/>
    <w:rsid w:val="003458D1"/>
  </w:style>
  <w:style w:type="paragraph" w:customStyle="1" w:styleId="B441F920E57E478380128C5E9F5C6F8F">
    <w:name w:val="B441F920E57E478380128C5E9F5C6F8F"/>
    <w:rsid w:val="003458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29608-E571-4C24-B761-A12A11EC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2620</Words>
  <Characters>14410</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16997</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6225969</vt:i4>
      </vt:variant>
      <vt:variant>
        <vt:i4>0</vt:i4>
      </vt:variant>
      <vt:variant>
        <vt:i4>0</vt:i4>
      </vt:variant>
      <vt:variant>
        <vt:i4>5</vt:i4>
      </vt:variant>
      <vt:variant>
        <vt:lpwstr>mailto:dicom-guf-smp.referent.fct@intradef.gouv.fr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ACHIRAFFI MARI Chadhouli MT</cp:lastModifiedBy>
  <cp:revision>14</cp:revision>
  <cp:lastPrinted>2016-11-02T18:02:00Z</cp:lastPrinted>
  <dcterms:created xsi:type="dcterms:W3CDTF">2025-01-23T19:51:00Z</dcterms:created>
  <dcterms:modified xsi:type="dcterms:W3CDTF">2025-10-14T09:48:00Z</dcterms:modified>
</cp:coreProperties>
</file>